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A9" w:rsidRPr="00794A97" w:rsidRDefault="00354AA9" w:rsidP="00354AA9">
      <w:pPr>
        <w:shd w:val="clear" w:color="auto" w:fill="FFFFFF"/>
        <w:spacing w:before="120" w:after="120"/>
        <w:jc w:val="center"/>
        <w:rPr>
          <w:b/>
        </w:rPr>
      </w:pPr>
      <w:r w:rsidRPr="00794A97">
        <w:rPr>
          <w:b/>
        </w:rPr>
        <w:t>Аннотация к рабочей программе дисциплины «Физическая культура»</w:t>
      </w:r>
    </w:p>
    <w:p w:rsidR="00EB300A" w:rsidRPr="00EB300A" w:rsidRDefault="00EB300A" w:rsidP="004E70E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B300A">
        <w:rPr>
          <w:color w:val="000000"/>
        </w:rPr>
        <w:t xml:space="preserve">Рабочая программа по курсу «Физическая культура» разработана на основе: </w:t>
      </w:r>
    </w:p>
    <w:p w:rsidR="00EB300A" w:rsidRPr="00EB300A" w:rsidRDefault="00EB300A" w:rsidP="004E70ED">
      <w:pPr>
        <w:autoSpaceDE w:val="0"/>
        <w:autoSpaceDN w:val="0"/>
        <w:adjustRightInd w:val="0"/>
        <w:jc w:val="both"/>
        <w:rPr>
          <w:color w:val="000000"/>
        </w:rPr>
      </w:pPr>
      <w:r w:rsidRPr="00EB300A">
        <w:rPr>
          <w:color w:val="000000"/>
        </w:rPr>
        <w:t xml:space="preserve"> - требований ФГОС начального общего образования; </w:t>
      </w:r>
    </w:p>
    <w:p w:rsidR="00EB300A" w:rsidRPr="00EB300A" w:rsidRDefault="00EB300A" w:rsidP="004E70ED">
      <w:pPr>
        <w:autoSpaceDE w:val="0"/>
        <w:autoSpaceDN w:val="0"/>
        <w:adjustRightInd w:val="0"/>
        <w:jc w:val="both"/>
        <w:rPr>
          <w:color w:val="000000"/>
        </w:rPr>
      </w:pPr>
      <w:r w:rsidRPr="00EB300A">
        <w:rPr>
          <w:color w:val="000000"/>
        </w:rPr>
        <w:t xml:space="preserve">- основной образовательной программы МБОУ «СОШ №22»; </w:t>
      </w:r>
    </w:p>
    <w:p w:rsidR="00EB300A" w:rsidRPr="00EB300A" w:rsidRDefault="00EB300A" w:rsidP="004E70ED">
      <w:pPr>
        <w:autoSpaceDE w:val="0"/>
        <w:autoSpaceDN w:val="0"/>
        <w:adjustRightInd w:val="0"/>
        <w:jc w:val="both"/>
        <w:rPr>
          <w:color w:val="000000"/>
        </w:rPr>
      </w:pPr>
      <w:r w:rsidRPr="00EB300A">
        <w:rPr>
          <w:color w:val="000000"/>
        </w:rPr>
        <w:t xml:space="preserve">- примерной образовательной программы по учебному предмету; </w:t>
      </w:r>
    </w:p>
    <w:p w:rsidR="00EB300A" w:rsidRPr="00EB300A" w:rsidRDefault="00EB300A" w:rsidP="004E70ED">
      <w:pPr>
        <w:autoSpaceDE w:val="0"/>
        <w:autoSpaceDN w:val="0"/>
        <w:adjustRightInd w:val="0"/>
        <w:jc w:val="both"/>
        <w:rPr>
          <w:color w:val="000000"/>
        </w:rPr>
      </w:pPr>
      <w:r w:rsidRPr="00EB300A">
        <w:rPr>
          <w:color w:val="000000"/>
        </w:rPr>
        <w:t xml:space="preserve">- программы «Физическая культура» 1-4 классы ФГОС НОО. Автор: В.И. Лях, Москва «Просвещение» 2012 г.  </w:t>
      </w:r>
    </w:p>
    <w:p w:rsidR="00EB300A" w:rsidRPr="00EB300A" w:rsidRDefault="00EB300A" w:rsidP="004E70ED">
      <w:pPr>
        <w:autoSpaceDE w:val="0"/>
        <w:autoSpaceDN w:val="0"/>
        <w:adjustRightInd w:val="0"/>
        <w:jc w:val="both"/>
        <w:rPr>
          <w:color w:val="000000"/>
        </w:rPr>
      </w:pPr>
      <w:r w:rsidRPr="00EB300A">
        <w:rPr>
          <w:color w:val="000000"/>
        </w:rPr>
        <w:tab/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EB300A" w:rsidRPr="00EB300A" w:rsidRDefault="00EB300A" w:rsidP="004E70ED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EB300A">
        <w:t xml:space="preserve"> С учётом этих особенностей </w:t>
      </w:r>
      <w:r w:rsidRPr="00EB300A">
        <w:rPr>
          <w:b/>
        </w:rPr>
        <w:t>целью</w:t>
      </w:r>
      <w:r w:rsidRPr="00EB300A"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B300A">
        <w:rPr>
          <w:b/>
        </w:rPr>
        <w:t>задач:</w:t>
      </w:r>
    </w:p>
    <w:p w:rsidR="00EB300A" w:rsidRPr="00EB300A" w:rsidRDefault="00EB300A" w:rsidP="004E70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EB300A">
        <w:rPr>
          <w:color w:val="000000"/>
        </w:rPr>
        <w:t xml:space="preserve">совершенствование жизненно важных навыков и умений в ходьбе, прыжках, </w:t>
      </w:r>
      <w:proofErr w:type="spellStart"/>
      <w:r w:rsidRPr="00EB300A">
        <w:rPr>
          <w:color w:val="000000"/>
        </w:rPr>
        <w:t>лазаньи</w:t>
      </w:r>
      <w:proofErr w:type="spellEnd"/>
      <w:r w:rsidRPr="00EB300A">
        <w:rPr>
          <w:color w:val="000000"/>
        </w:rPr>
        <w:t>, метании;</w:t>
      </w:r>
    </w:p>
    <w:p w:rsidR="00EB300A" w:rsidRPr="00EB300A" w:rsidRDefault="00EB300A" w:rsidP="004E70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EB300A">
        <w:rPr>
          <w:color w:val="000000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EB300A" w:rsidRPr="00EB300A" w:rsidRDefault="00EB300A" w:rsidP="004E70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EB300A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EB300A" w:rsidRPr="00EB300A" w:rsidRDefault="00EB300A" w:rsidP="004E70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EB300A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EB300A" w:rsidRPr="00EB300A" w:rsidRDefault="00EB300A" w:rsidP="004E70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EB300A">
        <w:rPr>
          <w:color w:val="000000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EB300A">
        <w:rPr>
          <w:color w:val="000000"/>
        </w:rPr>
        <w:t>физминутками</w:t>
      </w:r>
      <w:proofErr w:type="spellEnd"/>
      <w:r w:rsidRPr="00EB300A">
        <w:rPr>
          <w:color w:val="000000"/>
        </w:rPr>
        <w:t xml:space="preserve"> и подвижными играми;</w:t>
      </w:r>
    </w:p>
    <w:p w:rsidR="00EB300A" w:rsidRPr="00EB300A" w:rsidRDefault="00EB300A" w:rsidP="004E70E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EB300A">
        <w:rPr>
          <w:color w:val="000000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EB300A" w:rsidRPr="00EB300A" w:rsidRDefault="00EB300A" w:rsidP="004E70ED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B300A">
        <w:rPr>
          <w:color w:val="000000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EB300A">
        <w:rPr>
          <w:color w:val="000000"/>
        </w:rPr>
        <w:t>метапредметных</w:t>
      </w:r>
      <w:proofErr w:type="spellEnd"/>
      <w:r w:rsidRPr="00EB300A">
        <w:rPr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B300A" w:rsidRPr="00EB300A" w:rsidRDefault="00EB300A" w:rsidP="004E70ED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B300A">
        <w:rPr>
          <w:bCs/>
          <w:color w:val="000000"/>
        </w:rPr>
        <w:t xml:space="preserve">Универсальными компетенциями </w:t>
      </w:r>
      <w:r w:rsidRPr="00EB300A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EB300A" w:rsidRPr="00EB300A" w:rsidRDefault="00EB300A" w:rsidP="004E70E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300A">
        <w:rPr>
          <w:color w:val="000000"/>
        </w:rPr>
        <w:t xml:space="preserve"> - умения организовывать собственную деятельность, выбирать и использовать средства для достижения ее цели;</w:t>
      </w:r>
    </w:p>
    <w:p w:rsidR="00EB300A" w:rsidRPr="00EB300A" w:rsidRDefault="00EB300A" w:rsidP="004E70E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300A">
        <w:rPr>
          <w:color w:val="000000"/>
        </w:rPr>
        <w:t xml:space="preserve"> - умения активно включаться в коллективную деятельность, взаимодействовать со сверстниками в достижении общих целей;</w:t>
      </w:r>
    </w:p>
    <w:p w:rsidR="00EB300A" w:rsidRPr="00EB300A" w:rsidRDefault="00EB300A" w:rsidP="004E70E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300A">
        <w:rPr>
          <w:color w:val="000000"/>
        </w:rPr>
        <w:t xml:space="preserve"> 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B300A" w:rsidRPr="00EB300A" w:rsidRDefault="00EB300A" w:rsidP="004E70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EB300A">
        <w:t xml:space="preserve">Согласно базисному (образовательному) плану образовательных учреждений РФ всего на изучение физической культуры в начальной школе выделяется 405 часов. </w:t>
      </w:r>
    </w:p>
    <w:p w:rsidR="00EB300A" w:rsidRPr="00EB300A" w:rsidRDefault="00EB300A" w:rsidP="004E70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EB300A">
        <w:t xml:space="preserve">Курс «Физическая культура» изучается с 1 по 4 класс из расчёта 3 часа в неделю: в 1 классе – 99 ч (33 учебные недели), во 2 классе - 102 ч, в 3 классе - 102 ч, в 4 классе – 102 ч (34 учебные недели в каждом классе). Третий час на преподавание учебного предмета «Физическая культура» был введён приказом </w:t>
      </w:r>
      <w:proofErr w:type="spellStart"/>
      <w:r w:rsidRPr="00EB300A">
        <w:t>Минобрнауки</w:t>
      </w:r>
      <w:proofErr w:type="spellEnd"/>
      <w:r w:rsidRPr="00EB300A">
        <w:t xml:space="preserve"> РФ от 30 августа </w:t>
      </w:r>
      <w:smartTag w:uri="urn:schemas-microsoft-com:office:smarttags" w:element="metricconverter">
        <w:smartTagPr>
          <w:attr w:name="ProductID" w:val="2010 г"/>
        </w:smartTagPr>
        <w:r w:rsidRPr="00EB300A">
          <w:t>2010 г</w:t>
        </w:r>
      </w:smartTag>
      <w:r w:rsidRPr="00EB300A">
        <w:t>. № 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EB300A" w:rsidRPr="00EB300A" w:rsidRDefault="00EB300A" w:rsidP="004E70E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B300A">
        <w:rPr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EB300A" w:rsidRPr="00EB300A" w:rsidRDefault="00EB300A" w:rsidP="004E70E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B300A">
        <w:rPr>
          <w:color w:val="000000"/>
        </w:rPr>
        <w:t>Содержание первого раздела «</w:t>
      </w:r>
      <w:r w:rsidRPr="00EB300A">
        <w:rPr>
          <w:i/>
          <w:color w:val="000000"/>
        </w:rPr>
        <w:t>Знания о физической культуре»:</w:t>
      </w:r>
      <w:r w:rsidRPr="00EB300A">
        <w:rPr>
          <w:color w:val="000000"/>
        </w:rPr>
        <w:t xml:space="preserve"> Физическая культура, </w:t>
      </w:r>
      <w:proofErr w:type="gramStart"/>
      <w:r w:rsidRPr="00EB300A">
        <w:rPr>
          <w:color w:val="000000"/>
        </w:rPr>
        <w:t>Из</w:t>
      </w:r>
      <w:proofErr w:type="gramEnd"/>
      <w:r w:rsidRPr="00EB300A">
        <w:rPr>
          <w:color w:val="000000"/>
        </w:rPr>
        <w:t xml:space="preserve"> истории физической культуры, Физические упражнения.</w:t>
      </w:r>
    </w:p>
    <w:p w:rsidR="00EB300A" w:rsidRPr="00EB300A" w:rsidRDefault="00EB300A" w:rsidP="004E70E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B300A">
        <w:rPr>
          <w:color w:val="000000"/>
        </w:rPr>
        <w:t xml:space="preserve">Раздел </w:t>
      </w:r>
      <w:r w:rsidRPr="00EB300A">
        <w:rPr>
          <w:i/>
          <w:color w:val="000000"/>
        </w:rPr>
        <w:t>«Способы физкультурной деятельности</w:t>
      </w:r>
      <w:r w:rsidRPr="00EB300A">
        <w:rPr>
          <w:color w:val="000000"/>
        </w:rPr>
        <w:t>» соотносится с представлениями о самостоятельных занятиях, самостоятельные наблюдения за физическим развитием и физической подготовленностью, самостоятельные игры и развлечения.</w:t>
      </w:r>
    </w:p>
    <w:p w:rsidR="00EB300A" w:rsidRPr="00EB300A" w:rsidRDefault="00EB300A" w:rsidP="004E70E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B300A">
        <w:rPr>
          <w:color w:val="000000"/>
        </w:rPr>
        <w:lastRenderedPageBreak/>
        <w:t xml:space="preserve">Содержание раздела </w:t>
      </w:r>
      <w:r w:rsidRPr="00EB300A">
        <w:rPr>
          <w:i/>
          <w:color w:val="000000"/>
        </w:rPr>
        <w:t xml:space="preserve">«Физическое совершенствование» </w:t>
      </w:r>
      <w:r w:rsidRPr="00EB300A">
        <w:rPr>
          <w:color w:val="000000"/>
        </w:rPr>
        <w:t>ориентировано на гармоничное физическое развитие, всестороннюю физическую подготовку и укрепление здоровья школьников. Данный раздел включает в себя: физкультурно- оздоровительную деятельность, и спортивно- оздоровительную деятельность: гимнастика с основами акробатики, легкая атлетика, подвижные и спортивные игры.</w:t>
      </w:r>
    </w:p>
    <w:p w:rsidR="00EB300A" w:rsidRPr="00EB300A" w:rsidRDefault="00EB300A" w:rsidP="004E70ED">
      <w:pPr>
        <w:widowControl w:val="0"/>
        <w:autoSpaceDE w:val="0"/>
        <w:autoSpaceDN w:val="0"/>
        <w:adjustRightInd w:val="0"/>
        <w:jc w:val="both"/>
      </w:pPr>
      <w:r w:rsidRPr="00EB300A">
        <w:tab/>
        <w:t xml:space="preserve">По программе разделы </w:t>
      </w:r>
      <w:r w:rsidRPr="00EB300A">
        <w:rPr>
          <w:u w:val="single"/>
        </w:rPr>
        <w:t>«Лыжные гонки»</w:t>
      </w:r>
      <w:r w:rsidRPr="00EB300A">
        <w:t xml:space="preserve"> и «Плавание» не могут быть выполнены из-за климатических условий региона и отсутствия материально-технической базы школы. В связи с этим разделы «Лыжные гонки» и «Плавание» распределены на другие разделы программы по стандарту: «Знания о физической культуре», «Способы физкультурной деятельности», «Гимнастика с основами акробатики», «Легкая атлетика», «Подвижные спортивные игры».</w:t>
      </w:r>
    </w:p>
    <w:p w:rsidR="00A23F69" w:rsidRDefault="00A23F69" w:rsidP="004E70ED">
      <w:pPr>
        <w:shd w:val="clear" w:color="auto" w:fill="FFFFFF"/>
        <w:jc w:val="both"/>
      </w:pPr>
      <w:bookmarkStart w:id="0" w:name="_GoBack"/>
      <w:bookmarkEnd w:id="0"/>
    </w:p>
    <w:sectPr w:rsidR="00A23F69" w:rsidSect="004E70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A9"/>
    <w:rsid w:val="00354AA9"/>
    <w:rsid w:val="00441E55"/>
    <w:rsid w:val="004E70ED"/>
    <w:rsid w:val="007B5827"/>
    <w:rsid w:val="00A23F69"/>
    <w:rsid w:val="00C80D5A"/>
    <w:rsid w:val="00E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1162-F1BE-4929-B90F-24C430C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2019-04-08T18:38:00Z</dcterms:created>
  <dcterms:modified xsi:type="dcterms:W3CDTF">2019-04-08T18:38:00Z</dcterms:modified>
</cp:coreProperties>
</file>