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4" w:rsidRDefault="00AB0744" w:rsidP="00AB0744">
      <w:pPr>
        <w:widowControl w:val="0"/>
        <w:autoSpaceDE w:val="0"/>
        <w:autoSpaceDN w:val="0"/>
        <w:spacing w:before="6"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</w:t>
      </w:r>
      <w:r w:rsidR="00A03062">
        <w:rPr>
          <w:rFonts w:ascii="Times New Roman" w:eastAsia="Times New Roman" w:hAnsi="Times New Roman" w:cs="Times New Roman"/>
          <w:b/>
          <w:bCs/>
          <w:sz w:val="28"/>
          <w:szCs w:val="28"/>
        </w:rPr>
        <w:t>ООП НОО</w:t>
      </w:r>
    </w:p>
    <w:p w:rsidR="00581ED0" w:rsidRPr="00AB0744" w:rsidRDefault="00581ED0" w:rsidP="00AB0744">
      <w:pPr>
        <w:widowControl w:val="0"/>
        <w:autoSpaceDE w:val="0"/>
        <w:autoSpaceDN w:val="0"/>
        <w:spacing w:before="6"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характеризует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обучения. Образовательная</w:t>
      </w:r>
      <w:r w:rsidRPr="00AB074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B074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 w:rsidRPr="00AB074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Законе</w:t>
      </w:r>
      <w:r w:rsidRPr="00AB074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«Об образовании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AB074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B0744">
        <w:rPr>
          <w:rFonts w:ascii="Times New Roman" w:eastAsia="Times New Roman" w:hAnsi="Times New Roman" w:cs="Times New Roman"/>
          <w:sz w:val="28"/>
          <w:szCs w:val="28"/>
        </w:rPr>
        <w:t>объѐм</w:t>
      </w:r>
      <w:proofErr w:type="spellEnd"/>
      <w:r w:rsidRPr="00AB07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результаты)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организационно-педагогических условий, реализация которых обеспечивает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успешность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каждого уровня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AB0744" w:rsidRPr="00AB0744" w:rsidRDefault="00AB0744" w:rsidP="00AB0744">
      <w:pPr>
        <w:widowControl w:val="0"/>
        <w:tabs>
          <w:tab w:val="left" w:pos="1642"/>
          <w:tab w:val="left" w:pos="2126"/>
          <w:tab w:val="left" w:pos="2694"/>
          <w:tab w:val="left" w:pos="3100"/>
          <w:tab w:val="left" w:pos="3417"/>
          <w:tab w:val="left" w:pos="4204"/>
          <w:tab w:val="left" w:pos="4480"/>
          <w:tab w:val="left" w:pos="6034"/>
          <w:tab w:val="left" w:pos="6072"/>
          <w:tab w:val="left" w:pos="7116"/>
          <w:tab w:val="left" w:pos="8017"/>
          <w:tab w:val="left" w:pos="8967"/>
          <w:tab w:val="left" w:pos="9298"/>
        </w:tabs>
        <w:autoSpaceDE w:val="0"/>
        <w:autoSpaceDN w:val="0"/>
        <w:spacing w:before="2"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AB074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AB074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B074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B074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МБОУ СОШ № 22 им. Героя Советского Союза Г.Г. Шумейко разработана</w:t>
      </w:r>
      <w:r w:rsidRPr="00AB074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B074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B074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074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Pr="00AB074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AB074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программы (</w:t>
      </w:r>
      <w:hyperlink r:id="rId5" w:history="1">
        <w:r w:rsidRPr="00AB07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 Министерства просвещения Российской Федерации от 31</w:t>
        </w:r>
      </w:hyperlink>
      <w:hyperlink r:id="rId6" w:history="1">
        <w:r w:rsidRPr="00AB07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мая</w:t>
        </w:r>
      </w:hyperlink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2021г.№286 «Об утверждении федерального государственного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стандарта начального общего образования), с учётом 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примерных</w:t>
      </w:r>
      <w:r w:rsidRPr="00AB0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B0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Программа начального общего образования МБОУ СОШ № 22 им. Героя Советского Союза Г.Г. Шумейко является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документом,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регламентирующим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урочной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учёте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соотношения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AB07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AB07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AB0744" w:rsidRPr="00AB0744" w:rsidRDefault="00AB0744" w:rsidP="00AB0744">
      <w:pPr>
        <w:widowControl w:val="0"/>
        <w:autoSpaceDE w:val="0"/>
        <w:autoSpaceDN w:val="0"/>
        <w:spacing w:before="1"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начального общего образования сформировано 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географического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окружения,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этнокультурных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AB0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процесс.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AB0744" w:rsidRPr="00AB0744" w:rsidRDefault="00AB0744" w:rsidP="00AB0744">
      <w:pPr>
        <w:widowControl w:val="0"/>
        <w:numPr>
          <w:ilvl w:val="0"/>
          <w:numId w:val="2"/>
        </w:numPr>
        <w:tabs>
          <w:tab w:val="left" w:pos="-426"/>
        </w:tabs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Обеспечение успешной реализации конституционного права каждого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гражданина РФ, достигшего возраста 6,5—7 лет, на получение качественного</w:t>
      </w:r>
      <w:r w:rsidRPr="00AB074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включающего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обучение,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развитие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воспитание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каждого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обучающегося.</w:t>
      </w:r>
    </w:p>
    <w:p w:rsidR="00AB0744" w:rsidRPr="00AB0744" w:rsidRDefault="00AB0744" w:rsidP="00AB0744">
      <w:pPr>
        <w:widowControl w:val="0"/>
        <w:numPr>
          <w:ilvl w:val="0"/>
          <w:numId w:val="2"/>
        </w:numPr>
        <w:tabs>
          <w:tab w:val="left" w:pos="-426"/>
        </w:tabs>
        <w:autoSpaceDE w:val="0"/>
        <w:autoSpaceDN w:val="0"/>
        <w:spacing w:before="10"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Организация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учебного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процесса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учётом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целей,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содержания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планируемых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результатов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отражённых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обновленном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ФГОС НОО.</w:t>
      </w:r>
    </w:p>
    <w:p w:rsidR="00AB0744" w:rsidRPr="00AB0744" w:rsidRDefault="00AB0744" w:rsidP="00AB0744">
      <w:pPr>
        <w:widowControl w:val="0"/>
        <w:numPr>
          <w:ilvl w:val="0"/>
          <w:numId w:val="2"/>
        </w:numPr>
        <w:tabs>
          <w:tab w:val="left" w:pos="-426"/>
        </w:tabs>
        <w:autoSpaceDE w:val="0"/>
        <w:autoSpaceDN w:val="0"/>
        <w:spacing w:before="11"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Создание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условий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для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свободного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развития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каждого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младшего</w:t>
      </w:r>
      <w:r w:rsidRPr="00AB074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школьника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учётом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потребностей,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возможностей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стремления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самореализации;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отражение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программе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деятельности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педагогического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коллектива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созданию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индивидуальных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программ и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учебных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планов для</w:t>
      </w:r>
      <w:r w:rsidRPr="00AB074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одарённых, успешных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обучающихся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или</w:t>
      </w:r>
      <w:r w:rsidRPr="00AB074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для</w:t>
      </w:r>
    </w:p>
    <w:p w:rsidR="00AB0744" w:rsidRPr="00AB0744" w:rsidRDefault="00AB0744" w:rsidP="00AB0744">
      <w:pPr>
        <w:widowControl w:val="0"/>
        <w:autoSpaceDE w:val="0"/>
        <w:autoSpaceDN w:val="0"/>
        <w:spacing w:before="61"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особом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внимании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педагогов.</w:t>
      </w:r>
    </w:p>
    <w:p w:rsidR="00AB0744" w:rsidRPr="00AB0744" w:rsidRDefault="00AB0744" w:rsidP="00AB0744">
      <w:pPr>
        <w:widowControl w:val="0"/>
        <w:numPr>
          <w:ilvl w:val="0"/>
          <w:numId w:val="2"/>
        </w:numPr>
        <w:autoSpaceDE w:val="0"/>
        <w:autoSpaceDN w:val="0"/>
        <w:spacing w:before="5"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Возможность для коллектива образовательной организации проявить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своё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педагогическое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мастерство,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обогатить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опыт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деятельности,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активно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участвовать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создании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утверждении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традиций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школьного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коллектива.</w:t>
      </w:r>
    </w:p>
    <w:p w:rsidR="00AB0744" w:rsidRPr="00AB0744" w:rsidRDefault="00AB0744" w:rsidP="00AB0744">
      <w:pPr>
        <w:widowControl w:val="0"/>
        <w:autoSpaceDE w:val="0"/>
        <w:autoSpaceDN w:val="0"/>
        <w:spacing w:before="11"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предусматривает решение следующих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основных задач: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262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формирование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культуры,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духовно-нравственное,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гражданское,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социальное, личностное и интеллектуальное развитие, развитие творческих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способностей,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сохранение и укрепление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здоровья;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303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обеспечение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планируемых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результатов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освоению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выпускником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целевых установок, приобретению знаний, умений, навыков, компетенций 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компетентностей, определяемых личностными, семейными, общественными,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государственными потребностями и возможностями обучающегося младшего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школьного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возраста,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индивидуальными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особенностями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развития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состояния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здоровья;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left="-426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становление и развитие личности в ее индивидуальности, самобытности,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уникальности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неповторимости;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-426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обеспечение преемственности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начального общего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541"/>
        </w:tabs>
        <w:autoSpaceDE w:val="0"/>
        <w:autoSpaceDN w:val="0"/>
        <w:spacing w:before="1"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достижение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планируемых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результатов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освоения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программы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всеми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обучающимися,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числе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детьми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ограниченными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возможностями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здоровья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(далее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—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дети с ОВЗ);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205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обеспечение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доступности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получения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качественного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общего</w:t>
      </w:r>
      <w:r w:rsidRPr="00AB074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229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выявление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развитие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способностей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обучающихся,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числе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лиц,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проявивших выдающиеся способности, через систему клубов, секций, студий 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кружков,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организацию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общественно полезной деятельности;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spacing w:after="0" w:line="240" w:lineRule="auto"/>
        <w:ind w:left="-426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организация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интеллектуальных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творческих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соревнований,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научно-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технического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творчества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проектно-исследовательской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-426" w:right="-1" w:hanging="283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участие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обучающихся,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родителей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(законных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представителей),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педагогических работников и общественности в проектировании и развитии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</w:rPr>
        <w:t>внутришкольной</w:t>
      </w:r>
      <w:proofErr w:type="spellEnd"/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социальной среды;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459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использование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деятельности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современных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образовательных технологий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</w:rPr>
        <w:t>деятельностного</w:t>
      </w:r>
      <w:proofErr w:type="spellEnd"/>
      <w:r w:rsidRPr="00AB0744">
        <w:rPr>
          <w:rFonts w:ascii="Times New Roman" w:eastAsia="Times New Roman" w:hAnsi="Times New Roman" w:cs="Times New Roman"/>
          <w:sz w:val="28"/>
        </w:rPr>
        <w:t xml:space="preserve"> типа;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445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предоставление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обучающимся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возможности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для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эффективной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самостоятельной работы; — включение обучающихся в процессы познания 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преобразования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внешкольной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социальной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среды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г.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Гулькевичи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Гулькевичского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района.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Создавая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учитывались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принципы её</w:t>
      </w:r>
      <w:r w:rsidRPr="00AB0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формирования:</w:t>
      </w:r>
    </w:p>
    <w:p w:rsidR="00AB0744" w:rsidRPr="00AB0744" w:rsidRDefault="00AB0744" w:rsidP="00AB0744">
      <w:pPr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before="61"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i/>
          <w:sz w:val="28"/>
        </w:rPr>
        <w:t>Принцип учёта ФГОС НОО</w:t>
      </w:r>
      <w:r w:rsidRPr="00AB0744">
        <w:rPr>
          <w:rFonts w:ascii="Times New Roman" w:eastAsia="Times New Roman" w:hAnsi="Times New Roman" w:cs="Times New Roman"/>
          <w:sz w:val="28"/>
        </w:rPr>
        <w:t>: программа начального общего образования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 xml:space="preserve">базируется на требованиях, предъявляемых ФГОС НОО к целям,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содержанию, планируемым результатам и условиям обучения в начальной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AB0744" w:rsidRPr="00AB0744" w:rsidRDefault="00AB0744" w:rsidP="00AB0744">
      <w:pPr>
        <w:widowControl w:val="0"/>
        <w:numPr>
          <w:ilvl w:val="0"/>
          <w:numId w:val="6"/>
        </w:numPr>
        <w:tabs>
          <w:tab w:val="left" w:pos="1152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i/>
          <w:sz w:val="28"/>
        </w:rPr>
        <w:t>Принцип</w:t>
      </w:r>
      <w:r w:rsidRPr="00AB074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i/>
          <w:sz w:val="28"/>
        </w:rPr>
        <w:t>учёта</w:t>
      </w:r>
      <w:r w:rsidRPr="00AB074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i/>
          <w:sz w:val="28"/>
        </w:rPr>
        <w:t>языка</w:t>
      </w:r>
      <w:r w:rsidRPr="00AB074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i/>
          <w:sz w:val="28"/>
        </w:rPr>
        <w:t>обучения</w:t>
      </w:r>
      <w:r w:rsidRPr="00AB0744">
        <w:rPr>
          <w:rFonts w:ascii="Times New Roman" w:eastAsia="Times New Roman" w:hAnsi="Times New Roman" w:cs="Times New Roman"/>
          <w:sz w:val="28"/>
        </w:rPr>
        <w:t>: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учётом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условий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функционирования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организации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программа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характеризует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право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получения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родном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языке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из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числа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языков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народов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РФ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отражает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 xml:space="preserve">механизмы </w:t>
      </w:r>
      <w:r w:rsidRPr="00AB0744">
        <w:rPr>
          <w:rFonts w:ascii="Times New Roman" w:eastAsia="Times New Roman" w:hAnsi="Times New Roman" w:cs="Times New Roman"/>
          <w:sz w:val="28"/>
        </w:rPr>
        <w:lastRenderedPageBreak/>
        <w:t>реализации данного принципа в учебных планах, а также планах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внеурочной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AB0744" w:rsidRPr="00AB0744" w:rsidRDefault="00AB0744" w:rsidP="00AB0744">
      <w:pPr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i/>
          <w:sz w:val="28"/>
        </w:rPr>
        <w:t xml:space="preserve">Принцип учёта ведущей деятельности </w:t>
      </w:r>
      <w:r w:rsidRPr="00AB0744">
        <w:rPr>
          <w:rFonts w:ascii="Times New Roman" w:eastAsia="Times New Roman" w:hAnsi="Times New Roman" w:cs="Times New Roman"/>
          <w:sz w:val="28"/>
        </w:rPr>
        <w:t>младшего школьника: программа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обеспечивает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конструирование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учебного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процесса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структуре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учебной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деятельности, предусматривает механизмы формирования всех компонентов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учебной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деятельности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(мотив,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цель,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учебная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задача,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учебные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операции,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контроль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 самоконтроль).</w:t>
      </w:r>
    </w:p>
    <w:p w:rsidR="00AB0744" w:rsidRPr="00AB0744" w:rsidRDefault="00AB0744" w:rsidP="00AB0744">
      <w:pPr>
        <w:widowControl w:val="0"/>
        <w:numPr>
          <w:ilvl w:val="0"/>
          <w:numId w:val="6"/>
        </w:numPr>
        <w:tabs>
          <w:tab w:val="left" w:pos="1284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i/>
          <w:sz w:val="28"/>
        </w:rPr>
        <w:t>Принцип</w:t>
      </w:r>
      <w:r w:rsidRPr="00AB074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i/>
          <w:sz w:val="28"/>
        </w:rPr>
        <w:t>индивидуализации</w:t>
      </w:r>
      <w:r w:rsidRPr="00AB074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i/>
          <w:sz w:val="28"/>
        </w:rPr>
        <w:t>обучения:</w:t>
      </w:r>
      <w:r w:rsidRPr="00AB074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программа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предусматривает</w:t>
      </w:r>
      <w:r w:rsidRPr="00AB074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возможность и механизмы разработки индивидуальных программ и учебных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планов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для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обучения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детей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особыми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способностями,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потребностями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интересами. При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этом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учитываются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запросы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родителей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(законных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представителей)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обучающегося.</w:t>
      </w:r>
    </w:p>
    <w:p w:rsidR="00AB0744" w:rsidRPr="00AB0744" w:rsidRDefault="00AB0744" w:rsidP="00AB0744">
      <w:pPr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i/>
          <w:sz w:val="28"/>
        </w:rPr>
        <w:t>Принцип преемственности и перспективности</w:t>
      </w:r>
      <w:r w:rsidRPr="00AB0744">
        <w:rPr>
          <w:rFonts w:ascii="Times New Roman" w:eastAsia="Times New Roman" w:hAnsi="Times New Roman" w:cs="Times New Roman"/>
          <w:sz w:val="28"/>
        </w:rPr>
        <w:t>: программа обеспечивает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связь и динамику в формировании знаний, умений и способов деятельности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между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этапами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также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успешную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адаптацию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обучающихся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обучению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школе,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единые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подходы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между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их</w:t>
      </w:r>
      <w:r w:rsidRPr="00AB074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обучением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развитием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начальном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основном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этапах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школьного обучения.</w:t>
      </w:r>
    </w:p>
    <w:p w:rsidR="00AB0744" w:rsidRPr="00AB0744" w:rsidRDefault="00AB0744" w:rsidP="00AB0744">
      <w:pPr>
        <w:widowControl w:val="0"/>
        <w:numPr>
          <w:ilvl w:val="0"/>
          <w:numId w:val="6"/>
        </w:numPr>
        <w:tabs>
          <w:tab w:val="left" w:pos="1087"/>
        </w:tabs>
        <w:autoSpaceDE w:val="0"/>
        <w:autoSpaceDN w:val="0"/>
        <w:spacing w:before="1"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i/>
          <w:sz w:val="28"/>
        </w:rPr>
        <w:t>Принцип интеграции обучения и воспитания</w:t>
      </w:r>
      <w:r w:rsidRPr="00AB0744">
        <w:rPr>
          <w:rFonts w:ascii="Times New Roman" w:eastAsia="Times New Roman" w:hAnsi="Times New Roman" w:cs="Times New Roman"/>
          <w:sz w:val="28"/>
        </w:rPr>
        <w:t>: программа предусматривает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связь урочной и внеурочной деятельности, разработку разных мероприятий,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направленных на обогащение знаний, воспитание чувств и познавательных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интересов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обучающихся,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нравственно-ценностного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отношения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действительности.</w:t>
      </w:r>
    </w:p>
    <w:p w:rsidR="00AB0744" w:rsidRPr="00AB0744" w:rsidRDefault="00AB0744" w:rsidP="00AB0744">
      <w:pPr>
        <w:widowControl w:val="0"/>
        <w:numPr>
          <w:ilvl w:val="0"/>
          <w:numId w:val="6"/>
        </w:numPr>
        <w:tabs>
          <w:tab w:val="left" w:pos="1310"/>
          <w:tab w:val="left" w:pos="2668"/>
          <w:tab w:val="left" w:pos="2925"/>
          <w:tab w:val="left" w:pos="4512"/>
          <w:tab w:val="left" w:pos="5551"/>
          <w:tab w:val="left" w:pos="6305"/>
          <w:tab w:val="left" w:pos="6685"/>
          <w:tab w:val="left" w:pos="8125"/>
          <w:tab w:val="left" w:pos="8365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Принцип </w:t>
      </w:r>
      <w:proofErr w:type="spellStart"/>
      <w:r w:rsidRPr="00AB0744">
        <w:rPr>
          <w:rFonts w:ascii="Times New Roman" w:eastAsia="Times New Roman" w:hAnsi="Times New Roman" w:cs="Times New Roman"/>
          <w:i/>
          <w:sz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AB0744"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деятельности по программе начального общего образования не допускается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использование технологий, которые могут нанести вред физическому 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 xml:space="preserve">психическому здоровью обучающихся, приоритет 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>использования</w:t>
      </w:r>
      <w:r w:rsidRPr="00AB074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AB0744">
        <w:rPr>
          <w:rFonts w:ascii="Times New Roman" w:eastAsia="Times New Roman" w:hAnsi="Times New Roman" w:cs="Times New Roman"/>
          <w:sz w:val="28"/>
        </w:rPr>
        <w:t xml:space="preserve"> педагогических технологий. Объём учебной нагрузки,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 xml:space="preserve">организация всех учебных и </w:t>
      </w:r>
      <w:proofErr w:type="spellStart"/>
      <w:r w:rsidRPr="00AB0744">
        <w:rPr>
          <w:rFonts w:ascii="Times New Roman" w:eastAsia="Times New Roman" w:hAnsi="Times New Roman" w:cs="Times New Roman"/>
          <w:sz w:val="28"/>
        </w:rPr>
        <w:t>внеучебных</w:t>
      </w:r>
      <w:proofErr w:type="spellEnd"/>
      <w:r w:rsidRPr="00AB0744">
        <w:rPr>
          <w:rFonts w:ascii="Times New Roman" w:eastAsia="Times New Roman" w:hAnsi="Times New Roman" w:cs="Times New Roman"/>
          <w:sz w:val="28"/>
        </w:rPr>
        <w:t xml:space="preserve"> мероприятий соответствуют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требованиям действующих санитарных правил и гигиенических нормативов.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 xml:space="preserve">В соответствии с законодательными актами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 xml:space="preserve">МБОУ СОШ № 22 им. Героя Советского Союза Г.Г. Шумейко определяет 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Технологии обучения, формы организации, а также систему оценивания с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AB0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B0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Программа строится с учётом психологических особенностей обучающегося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возраста. Наиболее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адаптивным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сроком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года. Общее</w:t>
      </w:r>
      <w:r w:rsidRPr="00AB074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учебных часов не составляет менее 2954 ч и более 3190 ч. Соблюдение этих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требований ФГОС НОО связано с необходимостью оберегать обучающихся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перегрузок,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утомления,</w:t>
      </w:r>
      <w:r w:rsidRPr="00AB0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отрицательного влияния</w:t>
      </w:r>
      <w:r w:rsidRPr="00AB07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здоровье. При создании программы начального образования учитывался статус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возраста. 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приходят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обучению,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сформирована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произвольная деятельность, они с трудом принимают требования учителя,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отвлекаются,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устают.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учиться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поддерживается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школьными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успехами,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неудачи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разрушают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мотивы. Всё это побуждает учителя особенно бережно относиться к младшим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школьникам,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поддержку,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ведущей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lastRenderedPageBreak/>
        <w:t>этом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возрасте. Разные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индивидуально-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характеризуются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причём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внимание учителя уделяется каждому обучающемуся, независимо от уровня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успешности. 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темпа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обучаемости,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учащемуся.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исключительных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успехов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высокого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темпа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сократить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школе. 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разработанным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учебным планам.</w:t>
      </w:r>
    </w:p>
    <w:p w:rsidR="00AB0744" w:rsidRPr="00AB0744" w:rsidRDefault="00AB0744" w:rsidP="00AB0744">
      <w:pPr>
        <w:widowControl w:val="0"/>
        <w:autoSpaceDE w:val="0"/>
        <w:autoSpaceDN w:val="0"/>
        <w:spacing w:before="4"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лежит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AB0744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подход,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предполагает: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воспитание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развитие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качеств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личности,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отвечающих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требованиям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информационного общества, инновационной экономики, задачам построения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российского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гражданского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общества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принципов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толерантности,</w:t>
      </w:r>
      <w:r w:rsidRPr="00AB074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диалога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культур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уважения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многонационального,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</w:rPr>
        <w:t>полилингвального</w:t>
      </w:r>
      <w:proofErr w:type="spellEnd"/>
      <w:r w:rsidRPr="00AB0744">
        <w:rPr>
          <w:rFonts w:ascii="Times New Roman" w:eastAsia="Times New Roman" w:hAnsi="Times New Roman" w:cs="Times New Roman"/>
          <w:sz w:val="28"/>
        </w:rPr>
        <w:t>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поликультурного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</w:rPr>
        <w:t>поликонфессионального</w:t>
      </w:r>
      <w:proofErr w:type="spellEnd"/>
      <w:r w:rsidRPr="00AB0744">
        <w:rPr>
          <w:rFonts w:ascii="Times New Roman" w:eastAsia="Times New Roman" w:hAnsi="Times New Roman" w:cs="Times New Roman"/>
          <w:sz w:val="28"/>
        </w:rPr>
        <w:t xml:space="preserve"> состава;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174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переход к стратегии социального проектирования и конструирования на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разработки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содержания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технологий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определяющих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пути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способы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достижения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социально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желаемого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уровня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(результата)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личностного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познавательного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развития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обучающихся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конкретном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образовательном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учреждении,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реализующем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основную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образовательную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программу;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214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ориентацию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достижение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цели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результата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развитие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личности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обучающегося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освоения</w:t>
      </w:r>
      <w:r w:rsidRPr="00AB0744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универсальных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учебных действий,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познания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 освоения мира;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378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признание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решающей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роли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содержания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способов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организации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деятельности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учебного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сотрудничества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достижении</w:t>
      </w:r>
      <w:r w:rsidRPr="00AB074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целей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личностного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социального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развития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обучающихся;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193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B0744">
        <w:rPr>
          <w:rFonts w:ascii="Times New Roman" w:eastAsia="Times New Roman" w:hAnsi="Times New Roman" w:cs="Times New Roman"/>
          <w:sz w:val="28"/>
        </w:rPr>
        <w:t>учѐт</w:t>
      </w:r>
      <w:proofErr w:type="spellEnd"/>
      <w:r w:rsidRPr="00AB0744">
        <w:rPr>
          <w:rFonts w:ascii="Times New Roman" w:eastAsia="Times New Roman" w:hAnsi="Times New Roman" w:cs="Times New Roman"/>
          <w:sz w:val="28"/>
        </w:rPr>
        <w:t xml:space="preserve"> индивидуальных возрастных, психологических и физиологических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особенностей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обучающихся,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роли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значения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видов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деятельности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форм</w:t>
      </w:r>
      <w:r w:rsidRPr="00AB074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общения при определении образовательно-воспитательных целей и путей их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достижения;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378"/>
        </w:tabs>
        <w:autoSpaceDE w:val="0"/>
        <w:autoSpaceDN w:val="0"/>
        <w:spacing w:before="65"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обеспечение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преемственности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дошкольного,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общего,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основного</w:t>
      </w:r>
      <w:r w:rsidRPr="00AB074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общего,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среднего</w:t>
      </w:r>
      <w:r w:rsidRPr="00AB074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общего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AB0744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445"/>
        </w:tabs>
        <w:autoSpaceDE w:val="0"/>
        <w:autoSpaceDN w:val="0"/>
        <w:spacing w:before="69"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разнообразие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индивидуальных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образовательных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траекторий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индивидуального развития каждого обучающегося (включая одарённых детей</w:t>
      </w:r>
      <w:r w:rsidRPr="00AB074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 детей с ограниченными возможностями здоровья), обеспечивающих рост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творческого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потенциала,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познавательных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мотивов,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обогащение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форм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учебного сотрудничества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расширение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зоны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ближайшего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развития.</w:t>
      </w:r>
    </w:p>
    <w:p w:rsidR="00AB0744" w:rsidRPr="00AB0744" w:rsidRDefault="00AB0744" w:rsidP="00AB0744">
      <w:pPr>
        <w:widowControl w:val="0"/>
        <w:autoSpaceDE w:val="0"/>
        <w:autoSpaceDN w:val="0"/>
        <w:spacing w:before="3"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взаимосвязанных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самостоятельным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звеном,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обеспечивающая определенное направление деятельности образовательного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образует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завершенную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обеспечения жизнедеятельности, функционирования и развития конкретного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прописаны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дистанционном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режиме.</w:t>
      </w:r>
    </w:p>
    <w:p w:rsidR="00AB0744" w:rsidRPr="00AB0744" w:rsidRDefault="00AB0744" w:rsidP="00AB0744">
      <w:pPr>
        <w:widowControl w:val="0"/>
        <w:autoSpaceDE w:val="0"/>
        <w:autoSpaceDN w:val="0"/>
        <w:spacing w:before="14" w:after="0" w:line="321" w:lineRule="exac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содержит следующие разделы: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321" w:lineRule="exact"/>
        <w:ind w:left="-426" w:right="-1"/>
        <w:jc w:val="center"/>
        <w:rPr>
          <w:rFonts w:ascii="Times New Roman" w:eastAsia="Times New Roman" w:hAnsi="Times New Roman" w:cs="Times New Roman"/>
          <w:i/>
          <w:sz w:val="28"/>
        </w:rPr>
      </w:pPr>
      <w:r w:rsidRPr="00AB0744">
        <w:rPr>
          <w:rFonts w:ascii="Times New Roman" w:eastAsia="Times New Roman" w:hAnsi="Times New Roman" w:cs="Times New Roman"/>
          <w:i/>
          <w:sz w:val="28"/>
        </w:rPr>
        <w:t>Целевой</w:t>
      </w:r>
      <w:r w:rsidRPr="00AB0744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i/>
          <w:sz w:val="28"/>
        </w:rPr>
        <w:t>раздел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AB0744" w:rsidRPr="00AB0744" w:rsidRDefault="00AB0744" w:rsidP="00AB0744">
      <w:pPr>
        <w:widowControl w:val="0"/>
        <w:autoSpaceDE w:val="0"/>
        <w:autoSpaceDN w:val="0"/>
        <w:spacing w:before="10" w:after="0" w:line="235" w:lineRule="auto"/>
        <w:ind w:left="-426" w:right="-1"/>
        <w:jc w:val="both"/>
        <w:rPr>
          <w:rFonts w:ascii="Times New Roman" w:eastAsia="Times New Roman" w:hAnsi="Times New Roman" w:cs="Times New Roman"/>
          <w:spacing w:val="-68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Планируемые результаты освоения основной образовательной программы</w:t>
      </w:r>
      <w:r w:rsidRPr="00AB074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</w:p>
    <w:p w:rsidR="00AB0744" w:rsidRPr="00AB0744" w:rsidRDefault="00AB0744" w:rsidP="00AB0744">
      <w:pPr>
        <w:widowControl w:val="0"/>
        <w:autoSpaceDE w:val="0"/>
        <w:autoSpaceDN w:val="0"/>
        <w:spacing w:before="10" w:after="0" w:line="235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</w:t>
      </w:r>
      <w:r w:rsidRPr="00AB074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AB0744" w:rsidRPr="00AB0744" w:rsidRDefault="00AB0744" w:rsidP="00AB0744">
      <w:pPr>
        <w:widowControl w:val="0"/>
        <w:autoSpaceDE w:val="0"/>
        <w:autoSpaceDN w:val="0"/>
        <w:spacing w:before="3" w:after="0" w:line="321" w:lineRule="exact"/>
        <w:ind w:left="-426" w:right="-1"/>
        <w:jc w:val="center"/>
        <w:rPr>
          <w:rFonts w:ascii="Times New Roman" w:eastAsia="Times New Roman" w:hAnsi="Times New Roman" w:cs="Times New Roman"/>
          <w:i/>
          <w:sz w:val="28"/>
        </w:rPr>
      </w:pPr>
      <w:r w:rsidRPr="00AB0744">
        <w:rPr>
          <w:rFonts w:ascii="Times New Roman" w:eastAsia="Times New Roman" w:hAnsi="Times New Roman" w:cs="Times New Roman"/>
          <w:i/>
          <w:sz w:val="28"/>
        </w:rPr>
        <w:t>Содержательный раздел</w:t>
      </w:r>
    </w:p>
    <w:p w:rsidR="00AB0744" w:rsidRPr="00AB0744" w:rsidRDefault="00AB0744" w:rsidP="00AB0744">
      <w:pPr>
        <w:widowControl w:val="0"/>
        <w:tabs>
          <w:tab w:val="left" w:pos="1972"/>
          <w:tab w:val="left" w:pos="3537"/>
          <w:tab w:val="left" w:pos="4774"/>
          <w:tab w:val="left" w:pos="6312"/>
          <w:tab w:val="left" w:pos="7335"/>
          <w:tab w:val="left" w:pos="7705"/>
          <w:tab w:val="left" w:pos="8729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учебных предметов, курсов и курсов 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>внеурочной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Программа формирования универсальных учебных действий у обучающихся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320" w:lineRule="exac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319" w:lineRule="exact"/>
        <w:ind w:left="-426" w:right="-1"/>
        <w:jc w:val="center"/>
        <w:rPr>
          <w:rFonts w:ascii="Times New Roman" w:eastAsia="Times New Roman" w:hAnsi="Times New Roman" w:cs="Times New Roman"/>
          <w:i/>
          <w:sz w:val="28"/>
        </w:rPr>
      </w:pPr>
      <w:r w:rsidRPr="00AB0744">
        <w:rPr>
          <w:rFonts w:ascii="Times New Roman" w:eastAsia="Times New Roman" w:hAnsi="Times New Roman" w:cs="Times New Roman"/>
          <w:i/>
          <w:sz w:val="28"/>
        </w:rPr>
        <w:t>Организационный раздел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Учебный план начального общего образования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учебный график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План внеурочной деятельности</w:t>
      </w:r>
    </w:p>
    <w:p w:rsidR="00AB0744" w:rsidRPr="00AB0744" w:rsidRDefault="00AB0744" w:rsidP="00AB0744">
      <w:pPr>
        <w:widowControl w:val="0"/>
        <w:autoSpaceDE w:val="0"/>
        <w:autoSpaceDN w:val="0"/>
        <w:spacing w:before="4" w:after="0" w:line="322" w:lineRule="exac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321" w:lineRule="exac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Система условий реализации программы начального общего образования</w:t>
      </w:r>
    </w:p>
    <w:p w:rsidR="00AB0744" w:rsidRPr="00AB0744" w:rsidRDefault="00AB0744" w:rsidP="00AB0744">
      <w:pPr>
        <w:widowControl w:val="0"/>
        <w:tabs>
          <w:tab w:val="left" w:pos="3092"/>
          <w:tab w:val="left" w:pos="5484"/>
          <w:tab w:val="left" w:pos="8080"/>
        </w:tabs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МБОУ СОШ № 22 им. Героя Советского Союза Г.Г. Шумейко,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«Школа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России».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«Школа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построена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важнейшие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компоненты: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предметное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дидактическое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обеспечение, методическое сопровождение и художественно-</w:t>
      </w:r>
      <w:r w:rsidRPr="00AB074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полиграфическое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учитывают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содержанию,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отраженные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ФГОС и способствуют: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spacing w:after="0" w:line="321" w:lineRule="exact"/>
        <w:ind w:left="-426" w:right="-1" w:hanging="35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реализации идеологической основы ФГОС;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231"/>
        </w:tabs>
        <w:autoSpaceDE w:val="0"/>
        <w:autoSpaceDN w:val="0"/>
        <w:spacing w:before="66"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достижению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личностных,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предметных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результатов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освоения основной образовательной программы посредством формирования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универсальных учебных действий,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как основы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умения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учиться.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autoSpaceDE w:val="0"/>
        <w:autoSpaceDN w:val="0"/>
        <w:spacing w:before="69" w:after="0" w:line="240" w:lineRule="auto"/>
        <w:ind w:left="-426" w:right="-1" w:hanging="42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B0744">
        <w:rPr>
          <w:rFonts w:ascii="Times New Roman" w:eastAsia="Times New Roman" w:hAnsi="Times New Roman" w:cs="Times New Roman"/>
          <w:sz w:val="28"/>
        </w:rPr>
        <w:t>организации</w:t>
      </w:r>
      <w:proofErr w:type="gramEnd"/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учебной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деятельности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учащихся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системно-</w:t>
      </w:r>
      <w:r w:rsidRPr="00AB074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</w:rPr>
        <w:t>деятельностного</w:t>
      </w:r>
      <w:proofErr w:type="spellEnd"/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подхода.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идеологической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нравственного развития и воспитания личности гражданина России в УМК</w:t>
      </w:r>
    </w:p>
    <w:p w:rsidR="00AB0744" w:rsidRPr="00AB0744" w:rsidRDefault="00AB0744" w:rsidP="00AB0744">
      <w:pPr>
        <w:widowControl w:val="0"/>
        <w:autoSpaceDE w:val="0"/>
        <w:autoSpaceDN w:val="0"/>
        <w:spacing w:before="2" w:after="0" w:line="321" w:lineRule="exac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«Школа</w:t>
      </w:r>
      <w:r w:rsidRPr="00AB074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России».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В содержание УМК заложен огромный воспитывающий и развивающий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потенциал,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позволяющий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учителю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установки,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заложенные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«Концепции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личности гражданина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России».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Важнейшая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идентичности обучающихся,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 комплексе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учебников «Школа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реализуется различными средствами.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Во-первых,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осуществлен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ориентацией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AB074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ценностей.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Средствами разных предметов системы учебников «Школа России» в детях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воспитывается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благородное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Отечеству,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Родине,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народу,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языку,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духовным,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природным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культурным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народам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национальным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культурам,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самобытным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обычаям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традициям,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символам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Дети, обучающиеся по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системе учебников «Школа России» знакомятся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образцами служения Отечеству, постигают причастность каждого человека,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каждой семьи к жизни России, осознают значимость усилий каждого для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благополучия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процветания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Родины,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почувствовать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маленькими гражданами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страны.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 xml:space="preserve">Во-вторых, </w:t>
      </w:r>
      <w:proofErr w:type="spellStart"/>
      <w:r w:rsidRPr="00AB0744">
        <w:rPr>
          <w:rFonts w:ascii="Times New Roman" w:eastAsia="Times New Roman" w:hAnsi="Times New Roman" w:cs="Times New Roman"/>
          <w:sz w:val="28"/>
          <w:szCs w:val="28"/>
        </w:rPr>
        <w:t>родиноведческие</w:t>
      </w:r>
      <w:proofErr w:type="spellEnd"/>
      <w:r w:rsidRPr="00AB0744">
        <w:rPr>
          <w:rFonts w:ascii="Times New Roman" w:eastAsia="Times New Roman" w:hAnsi="Times New Roman" w:cs="Times New Roman"/>
          <w:sz w:val="28"/>
          <w:szCs w:val="28"/>
        </w:rPr>
        <w:t xml:space="preserve"> и краеведческие знания, содержательное,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дидактическое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значительную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учебников.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предметных областей учебного плана начального общего образования ФГОС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 возрастные психологические особенности младших школьников, одной из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интереса,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переходящего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потребность к познанию, изучению своей страны, ее прошлого и настоящего,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AB0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B0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 w:rsidRPr="00AB074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величия.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 xml:space="preserve">В третьих, </w:t>
      </w:r>
      <w:proofErr w:type="spellStart"/>
      <w:r w:rsidRPr="00AB0744">
        <w:rPr>
          <w:rFonts w:ascii="Times New Roman" w:eastAsia="Times New Roman" w:hAnsi="Times New Roman" w:cs="Times New Roman"/>
          <w:sz w:val="28"/>
          <w:szCs w:val="28"/>
        </w:rPr>
        <w:t>поликультурность</w:t>
      </w:r>
      <w:proofErr w:type="spellEnd"/>
      <w:r w:rsidRPr="00AB0744">
        <w:rPr>
          <w:rFonts w:ascii="Times New Roman" w:eastAsia="Times New Roman" w:hAnsi="Times New Roman" w:cs="Times New Roman"/>
          <w:sz w:val="28"/>
          <w:szCs w:val="28"/>
        </w:rPr>
        <w:t xml:space="preserve"> содержания системы учебников «Школа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России» носит сквозной характер. Она обеспечивается в каждой предметной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линии, с учетом предметной специфики и отражает многообразие и единство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содействуя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толерантности,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межнациональному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межконфессиональному диалогу, знакомству с культурами народов других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AB0744" w:rsidRPr="00AB0744" w:rsidRDefault="00AB0744" w:rsidP="00AB0744">
      <w:pPr>
        <w:widowControl w:val="0"/>
        <w:autoSpaceDE w:val="0"/>
        <w:autoSpaceDN w:val="0"/>
        <w:spacing w:before="67"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В этой связи, важное место в системе учебников занимает курс «Основы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религиозных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светской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этики».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органично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интегрирован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учебников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младших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AB074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AB074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0744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осознанному</w:t>
      </w:r>
      <w:r w:rsidRPr="00AB074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нравственному</w:t>
      </w:r>
      <w:r w:rsidRPr="00AB074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поведению, основанному на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знании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уважении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культурных 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религиозных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многонационального народа России, а также к диалогу с представителями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других культур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 мировоззрений.</w:t>
      </w:r>
    </w:p>
    <w:p w:rsidR="00AB0744" w:rsidRPr="00AB0744" w:rsidRDefault="00AB0744" w:rsidP="00AB0744">
      <w:pPr>
        <w:widowControl w:val="0"/>
        <w:autoSpaceDE w:val="0"/>
        <w:autoSpaceDN w:val="0"/>
        <w:spacing w:before="4"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механизмы</w:t>
      </w:r>
      <w:r w:rsidRPr="00AB074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реализации, наиболее целесообразные с учётом традиций коллектива МБОУ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им.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Героя Советского Союза Г.Г. Шумейко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контингента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Важнейшей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программы является учебный план образовательного учреждения, который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составляющие: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обязательную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часть,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формируемую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включающую,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внеурочную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Механизм,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разработкой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курсов,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факультативов,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Внеурочная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деятельность организуется в таких формах, как экскурсии, кружки, секции,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круглые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столы,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конференции,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диспуты,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интеллектуальные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марафоны,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школьные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научные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поисковые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AB0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исследования, общественно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полезные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AB07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 т.</w:t>
      </w:r>
      <w:r w:rsidRPr="00AB07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привлечены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МБУК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B0744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краеведческий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музей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район»,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«Центр досуга и кино «Зодиак», МБУК Городской парк культуры и отдыха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Гулькевичского городского поселения, КДЦ «Лукоморье», МБУ ДО ДШИ,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proofErr w:type="spellStart"/>
      <w:r w:rsidRPr="00AB0744"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  <w:r w:rsidRPr="00AB0744">
        <w:rPr>
          <w:rFonts w:ascii="Times New Roman" w:eastAsia="Times New Roman" w:hAnsi="Times New Roman" w:cs="Times New Roman"/>
          <w:sz w:val="28"/>
          <w:szCs w:val="28"/>
        </w:rPr>
        <w:t>, поселенческая библиотека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B074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B074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AB074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AB074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AB074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AB074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одарённых</w:t>
      </w:r>
      <w:r w:rsidRPr="00AB074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B074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 детей с ограниченными возможностями здоровья, разработаны с участием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индивидуальные учебные планы, реализация которых будет сопровождаться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поддержкой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режим занятий обучающихся определяются в соответствии с действующими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санитарными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нормами.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МБОУ СОШ № 22 им. Героя Советского Союза Г.Г. Шумейко предусматривает: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541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достижение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планируемых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результатов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освоения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программы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всеми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обучающимися,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числе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детьми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ограниченными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возможностями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здоровья;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140"/>
          <w:tab w:val="left" w:pos="5899"/>
          <w:tab w:val="left" w:pos="8684"/>
        </w:tabs>
        <w:autoSpaceDE w:val="0"/>
        <w:autoSpaceDN w:val="0"/>
        <w:spacing w:before="64"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выявление и развитие способностей обучающихся, в том числе одарённых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детей,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через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систему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клубов,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секций,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студий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кружков,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организацию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общественно полезной деятельности, в том числе социальной практики, с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использованием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 xml:space="preserve">возможностей образовательных учреждений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AB07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250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организацию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интеллектуальных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творческих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соревнований,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научно-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технического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творчества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проектно-исследовательской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334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участие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обучающихся,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родителей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(законных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представителей),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педагогических работников и общественности в проектировании и развитии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</w:rPr>
        <w:t>внутришкольной</w:t>
      </w:r>
      <w:proofErr w:type="spellEnd"/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социальной среды;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135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pacing w:val="-1"/>
          <w:sz w:val="28"/>
        </w:rPr>
        <w:t>использование в образовательном процессе современных образовательных</w:t>
      </w:r>
      <w:r w:rsidRPr="00AB0744">
        <w:rPr>
          <w:rFonts w:ascii="Times New Roman" w:eastAsia="Times New Roman" w:hAnsi="Times New Roman" w:cs="Times New Roman"/>
          <w:sz w:val="28"/>
        </w:rPr>
        <w:t xml:space="preserve"> технологий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</w:rPr>
        <w:t>деятельностного</w:t>
      </w:r>
      <w:proofErr w:type="spellEnd"/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типа;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219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возможность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эффективной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самостоятельной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работы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обучающихся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поддержке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AB0744">
        <w:rPr>
          <w:rFonts w:ascii="Times New Roman" w:eastAsia="Times New Roman" w:hAnsi="Times New Roman" w:cs="Times New Roman"/>
          <w:sz w:val="28"/>
        </w:rPr>
        <w:t>тьюторов</w:t>
      </w:r>
      <w:proofErr w:type="spellEnd"/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 других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педагогических</w:t>
      </w:r>
      <w:r w:rsidRPr="00AB074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работников;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303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включение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обучающихся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процессы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познания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преобразования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внешкольной социальной среды (населённого пункта, района, города) для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приобретения</w:t>
      </w:r>
      <w:r w:rsidRPr="00AB074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опыта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реального управления и</w:t>
      </w:r>
      <w:r w:rsidRPr="00AB074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действия.</w:t>
      </w:r>
    </w:p>
    <w:p w:rsidR="00AB0744" w:rsidRPr="00AB0744" w:rsidRDefault="00AB0744" w:rsidP="00AB0744">
      <w:pPr>
        <w:widowControl w:val="0"/>
        <w:autoSpaceDE w:val="0"/>
        <w:autoSpaceDN w:val="0"/>
        <w:spacing w:after="0" w:line="240" w:lineRule="auto"/>
        <w:ind w:left="-426" w:right="-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им.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Героя Советского Союза Г.Г Шумейко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реализуя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обеспечило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ознакомление обучающихся и их родителей (законных представителей) как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AB07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процесса: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178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с уставом и другими документами, регламентирующими осуществление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образовательного процесса в</w:t>
      </w:r>
      <w:r w:rsidRPr="00AB074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этом учреждении;</w:t>
      </w:r>
    </w:p>
    <w:p w:rsidR="00AB0744" w:rsidRPr="00AB0744" w:rsidRDefault="00AB0744" w:rsidP="00AB0744">
      <w:pPr>
        <w:widowControl w:val="0"/>
        <w:numPr>
          <w:ilvl w:val="0"/>
          <w:numId w:val="4"/>
        </w:numPr>
        <w:tabs>
          <w:tab w:val="left" w:pos="1229"/>
        </w:tabs>
        <w:autoSpaceDE w:val="0"/>
        <w:autoSpaceDN w:val="0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</w:rPr>
      </w:pPr>
      <w:r w:rsidRPr="00AB0744">
        <w:rPr>
          <w:rFonts w:ascii="Times New Roman" w:eastAsia="Times New Roman" w:hAnsi="Times New Roman" w:cs="Times New Roman"/>
          <w:sz w:val="28"/>
        </w:rPr>
        <w:t>с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их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правами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обязанностями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части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формирования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реализации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основной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программы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образования,</w:t>
      </w:r>
      <w:r w:rsidRPr="00AB074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установленными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Российской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Федерации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уставом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AB074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</w:rPr>
        <w:t>учреждения.</w:t>
      </w:r>
    </w:p>
    <w:p w:rsidR="006F3EB5" w:rsidRDefault="00AB0744" w:rsidP="00AB0744">
      <w:pPr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44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AB074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обучающихся в части, касающейся участия в формировании и обеспечении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освоения своими детьми основной образовательной программы начального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закрепляются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заключённом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договоре,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отражающем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конечные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AB07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AB074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B07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B0744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A03062" w:rsidRDefault="00A03062" w:rsidP="00AB0744">
      <w:pPr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62" w:rsidRDefault="00A03062" w:rsidP="00AB0744">
      <w:pPr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62" w:rsidRDefault="00A03062" w:rsidP="00AB0744">
      <w:pPr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62" w:rsidRPr="00AB0744" w:rsidRDefault="00A03062" w:rsidP="00AB0744">
      <w:pPr>
        <w:ind w:left="-426" w:right="-1"/>
        <w:jc w:val="both"/>
        <w:rPr>
          <w:sz w:val="28"/>
          <w:szCs w:val="28"/>
        </w:rPr>
      </w:pPr>
      <w:bookmarkStart w:id="0" w:name="_GoBack"/>
      <w:bookmarkEnd w:id="0"/>
    </w:p>
    <w:sectPr w:rsidR="00A03062" w:rsidRPr="00A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D7D"/>
    <w:multiLevelType w:val="hybridMultilevel"/>
    <w:tmpl w:val="13062124"/>
    <w:lvl w:ilvl="0" w:tplc="D9809A96">
      <w:start w:val="1"/>
      <w:numFmt w:val="decimal"/>
      <w:lvlText w:val="%1."/>
      <w:lvlJc w:val="left"/>
      <w:pPr>
        <w:ind w:left="782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CAF1D8">
      <w:numFmt w:val="bullet"/>
      <w:lvlText w:val="•"/>
      <w:lvlJc w:val="left"/>
      <w:pPr>
        <w:ind w:left="1781" w:hanging="308"/>
      </w:pPr>
      <w:rPr>
        <w:lang w:val="ru-RU" w:eastAsia="en-US" w:bidi="ar-SA"/>
      </w:rPr>
    </w:lvl>
    <w:lvl w:ilvl="2" w:tplc="734E1826">
      <w:numFmt w:val="bullet"/>
      <w:lvlText w:val="•"/>
      <w:lvlJc w:val="left"/>
      <w:pPr>
        <w:ind w:left="2782" w:hanging="308"/>
      </w:pPr>
      <w:rPr>
        <w:lang w:val="ru-RU" w:eastAsia="en-US" w:bidi="ar-SA"/>
      </w:rPr>
    </w:lvl>
    <w:lvl w:ilvl="3" w:tplc="A78C1AF0">
      <w:numFmt w:val="bullet"/>
      <w:lvlText w:val="•"/>
      <w:lvlJc w:val="left"/>
      <w:pPr>
        <w:ind w:left="3783" w:hanging="308"/>
      </w:pPr>
      <w:rPr>
        <w:lang w:val="ru-RU" w:eastAsia="en-US" w:bidi="ar-SA"/>
      </w:rPr>
    </w:lvl>
    <w:lvl w:ilvl="4" w:tplc="C94E31F8">
      <w:numFmt w:val="bullet"/>
      <w:lvlText w:val="•"/>
      <w:lvlJc w:val="left"/>
      <w:pPr>
        <w:ind w:left="4784" w:hanging="308"/>
      </w:pPr>
      <w:rPr>
        <w:lang w:val="ru-RU" w:eastAsia="en-US" w:bidi="ar-SA"/>
      </w:rPr>
    </w:lvl>
    <w:lvl w:ilvl="5" w:tplc="669ABAAC">
      <w:numFmt w:val="bullet"/>
      <w:lvlText w:val="•"/>
      <w:lvlJc w:val="left"/>
      <w:pPr>
        <w:ind w:left="5785" w:hanging="308"/>
      </w:pPr>
      <w:rPr>
        <w:lang w:val="ru-RU" w:eastAsia="en-US" w:bidi="ar-SA"/>
      </w:rPr>
    </w:lvl>
    <w:lvl w:ilvl="6" w:tplc="0D98F2FC">
      <w:numFmt w:val="bullet"/>
      <w:lvlText w:val="•"/>
      <w:lvlJc w:val="left"/>
      <w:pPr>
        <w:ind w:left="6786" w:hanging="308"/>
      </w:pPr>
      <w:rPr>
        <w:lang w:val="ru-RU" w:eastAsia="en-US" w:bidi="ar-SA"/>
      </w:rPr>
    </w:lvl>
    <w:lvl w:ilvl="7" w:tplc="4C8AB210">
      <w:numFmt w:val="bullet"/>
      <w:lvlText w:val="•"/>
      <w:lvlJc w:val="left"/>
      <w:pPr>
        <w:ind w:left="7787" w:hanging="308"/>
      </w:pPr>
      <w:rPr>
        <w:lang w:val="ru-RU" w:eastAsia="en-US" w:bidi="ar-SA"/>
      </w:rPr>
    </w:lvl>
    <w:lvl w:ilvl="8" w:tplc="C4C8A4CA">
      <w:numFmt w:val="bullet"/>
      <w:lvlText w:val="•"/>
      <w:lvlJc w:val="left"/>
      <w:pPr>
        <w:ind w:left="8788" w:hanging="308"/>
      </w:pPr>
      <w:rPr>
        <w:lang w:val="ru-RU" w:eastAsia="en-US" w:bidi="ar-SA"/>
      </w:rPr>
    </w:lvl>
  </w:abstractNum>
  <w:abstractNum w:abstractNumId="1">
    <w:nsid w:val="393027B0"/>
    <w:multiLevelType w:val="hybridMultilevel"/>
    <w:tmpl w:val="A1249024"/>
    <w:lvl w:ilvl="0" w:tplc="51EC3BCA">
      <w:start w:val="1"/>
      <w:numFmt w:val="decimal"/>
      <w:lvlText w:val="%1."/>
      <w:lvlJc w:val="left"/>
      <w:pPr>
        <w:ind w:left="782" w:hanging="32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5124C1C">
      <w:numFmt w:val="bullet"/>
      <w:lvlText w:val="•"/>
      <w:lvlJc w:val="left"/>
      <w:pPr>
        <w:ind w:left="1781" w:hanging="327"/>
      </w:pPr>
      <w:rPr>
        <w:lang w:val="ru-RU" w:eastAsia="en-US" w:bidi="ar-SA"/>
      </w:rPr>
    </w:lvl>
    <w:lvl w:ilvl="2" w:tplc="3E9676A0">
      <w:numFmt w:val="bullet"/>
      <w:lvlText w:val="•"/>
      <w:lvlJc w:val="left"/>
      <w:pPr>
        <w:ind w:left="2782" w:hanging="327"/>
      </w:pPr>
      <w:rPr>
        <w:lang w:val="ru-RU" w:eastAsia="en-US" w:bidi="ar-SA"/>
      </w:rPr>
    </w:lvl>
    <w:lvl w:ilvl="3" w:tplc="621AF63E">
      <w:numFmt w:val="bullet"/>
      <w:lvlText w:val="•"/>
      <w:lvlJc w:val="left"/>
      <w:pPr>
        <w:ind w:left="3783" w:hanging="327"/>
      </w:pPr>
      <w:rPr>
        <w:lang w:val="ru-RU" w:eastAsia="en-US" w:bidi="ar-SA"/>
      </w:rPr>
    </w:lvl>
    <w:lvl w:ilvl="4" w:tplc="47DC17F6">
      <w:numFmt w:val="bullet"/>
      <w:lvlText w:val="•"/>
      <w:lvlJc w:val="left"/>
      <w:pPr>
        <w:ind w:left="4784" w:hanging="327"/>
      </w:pPr>
      <w:rPr>
        <w:lang w:val="ru-RU" w:eastAsia="en-US" w:bidi="ar-SA"/>
      </w:rPr>
    </w:lvl>
    <w:lvl w:ilvl="5" w:tplc="BBF68334">
      <w:numFmt w:val="bullet"/>
      <w:lvlText w:val="•"/>
      <w:lvlJc w:val="left"/>
      <w:pPr>
        <w:ind w:left="5785" w:hanging="327"/>
      </w:pPr>
      <w:rPr>
        <w:lang w:val="ru-RU" w:eastAsia="en-US" w:bidi="ar-SA"/>
      </w:rPr>
    </w:lvl>
    <w:lvl w:ilvl="6" w:tplc="E06E87A0">
      <w:numFmt w:val="bullet"/>
      <w:lvlText w:val="•"/>
      <w:lvlJc w:val="left"/>
      <w:pPr>
        <w:ind w:left="6786" w:hanging="327"/>
      </w:pPr>
      <w:rPr>
        <w:lang w:val="ru-RU" w:eastAsia="en-US" w:bidi="ar-SA"/>
      </w:rPr>
    </w:lvl>
    <w:lvl w:ilvl="7" w:tplc="6E368BBA">
      <w:numFmt w:val="bullet"/>
      <w:lvlText w:val="•"/>
      <w:lvlJc w:val="left"/>
      <w:pPr>
        <w:ind w:left="7787" w:hanging="327"/>
      </w:pPr>
      <w:rPr>
        <w:lang w:val="ru-RU" w:eastAsia="en-US" w:bidi="ar-SA"/>
      </w:rPr>
    </w:lvl>
    <w:lvl w:ilvl="8" w:tplc="D98667E6">
      <w:numFmt w:val="bullet"/>
      <w:lvlText w:val="•"/>
      <w:lvlJc w:val="left"/>
      <w:pPr>
        <w:ind w:left="8788" w:hanging="327"/>
      </w:pPr>
      <w:rPr>
        <w:lang w:val="ru-RU" w:eastAsia="en-US" w:bidi="ar-SA"/>
      </w:rPr>
    </w:lvl>
  </w:abstractNum>
  <w:abstractNum w:abstractNumId="2">
    <w:nsid w:val="3DF47506"/>
    <w:multiLevelType w:val="hybridMultilevel"/>
    <w:tmpl w:val="59E4160A"/>
    <w:lvl w:ilvl="0" w:tplc="D5AA564C">
      <w:numFmt w:val="bullet"/>
      <w:lvlText w:val="—"/>
      <w:lvlJc w:val="left"/>
      <w:pPr>
        <w:ind w:left="78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EA491C">
      <w:numFmt w:val="bullet"/>
      <w:lvlText w:val="—"/>
      <w:lvlJc w:val="left"/>
      <w:pPr>
        <w:ind w:left="938" w:hanging="344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ru-RU" w:eastAsia="en-US" w:bidi="ar-SA"/>
      </w:rPr>
    </w:lvl>
    <w:lvl w:ilvl="2" w:tplc="27B47D7C">
      <w:numFmt w:val="bullet"/>
      <w:lvlText w:val="•"/>
      <w:lvlJc w:val="left"/>
      <w:pPr>
        <w:ind w:left="2034" w:hanging="344"/>
      </w:pPr>
      <w:rPr>
        <w:lang w:val="ru-RU" w:eastAsia="en-US" w:bidi="ar-SA"/>
      </w:rPr>
    </w:lvl>
    <w:lvl w:ilvl="3" w:tplc="9C38B2E4">
      <w:numFmt w:val="bullet"/>
      <w:lvlText w:val="•"/>
      <w:lvlJc w:val="left"/>
      <w:pPr>
        <w:ind w:left="3129" w:hanging="344"/>
      </w:pPr>
      <w:rPr>
        <w:lang w:val="ru-RU" w:eastAsia="en-US" w:bidi="ar-SA"/>
      </w:rPr>
    </w:lvl>
    <w:lvl w:ilvl="4" w:tplc="6632F3A6">
      <w:numFmt w:val="bullet"/>
      <w:lvlText w:val="•"/>
      <w:lvlJc w:val="left"/>
      <w:pPr>
        <w:ind w:left="4223" w:hanging="344"/>
      </w:pPr>
      <w:rPr>
        <w:lang w:val="ru-RU" w:eastAsia="en-US" w:bidi="ar-SA"/>
      </w:rPr>
    </w:lvl>
    <w:lvl w:ilvl="5" w:tplc="B784C180">
      <w:numFmt w:val="bullet"/>
      <w:lvlText w:val="•"/>
      <w:lvlJc w:val="left"/>
      <w:pPr>
        <w:ind w:left="5318" w:hanging="344"/>
      </w:pPr>
      <w:rPr>
        <w:lang w:val="ru-RU" w:eastAsia="en-US" w:bidi="ar-SA"/>
      </w:rPr>
    </w:lvl>
    <w:lvl w:ilvl="6" w:tplc="C3120B3E">
      <w:numFmt w:val="bullet"/>
      <w:lvlText w:val="•"/>
      <w:lvlJc w:val="left"/>
      <w:pPr>
        <w:ind w:left="6412" w:hanging="344"/>
      </w:pPr>
      <w:rPr>
        <w:lang w:val="ru-RU" w:eastAsia="en-US" w:bidi="ar-SA"/>
      </w:rPr>
    </w:lvl>
    <w:lvl w:ilvl="7" w:tplc="B50AF97E">
      <w:numFmt w:val="bullet"/>
      <w:lvlText w:val="•"/>
      <w:lvlJc w:val="left"/>
      <w:pPr>
        <w:ind w:left="7507" w:hanging="344"/>
      </w:pPr>
      <w:rPr>
        <w:lang w:val="ru-RU" w:eastAsia="en-US" w:bidi="ar-SA"/>
      </w:rPr>
    </w:lvl>
    <w:lvl w:ilvl="8" w:tplc="F986410E">
      <w:numFmt w:val="bullet"/>
      <w:lvlText w:val="•"/>
      <w:lvlJc w:val="left"/>
      <w:pPr>
        <w:ind w:left="8602" w:hanging="344"/>
      </w:pPr>
      <w:rPr>
        <w:lang w:val="ru-RU" w:eastAsia="en-US" w:bidi="ar-SA"/>
      </w:rPr>
    </w:lvl>
  </w:abstractNum>
  <w:abstractNum w:abstractNumId="3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</w:lvl>
    <w:lvl w:ilvl="3">
      <w:numFmt w:val="bullet"/>
      <w:lvlText w:val="•"/>
      <w:lvlJc w:val="left"/>
      <w:pPr>
        <w:ind w:left="1760" w:hanging="341"/>
      </w:pPr>
    </w:lvl>
    <w:lvl w:ilvl="4">
      <w:numFmt w:val="bullet"/>
      <w:lvlText w:val="•"/>
      <w:lvlJc w:val="left"/>
      <w:pPr>
        <w:ind w:left="2461" w:hanging="341"/>
      </w:pPr>
    </w:lvl>
    <w:lvl w:ilvl="5">
      <w:numFmt w:val="bullet"/>
      <w:lvlText w:val="•"/>
      <w:lvlJc w:val="left"/>
      <w:pPr>
        <w:ind w:left="3161" w:hanging="341"/>
      </w:pPr>
    </w:lvl>
    <w:lvl w:ilvl="6">
      <w:numFmt w:val="bullet"/>
      <w:lvlText w:val="•"/>
      <w:lvlJc w:val="left"/>
      <w:pPr>
        <w:ind w:left="3862" w:hanging="341"/>
      </w:pPr>
    </w:lvl>
    <w:lvl w:ilvl="7">
      <w:numFmt w:val="bullet"/>
      <w:lvlText w:val="•"/>
      <w:lvlJc w:val="left"/>
      <w:pPr>
        <w:ind w:left="4562" w:hanging="341"/>
      </w:pPr>
    </w:lvl>
    <w:lvl w:ilvl="8">
      <w:numFmt w:val="bullet"/>
      <w:lvlText w:val="•"/>
      <w:lvlJc w:val="left"/>
      <w:pPr>
        <w:ind w:left="5262" w:hanging="341"/>
      </w:pPr>
    </w:lvl>
  </w:abstractNum>
  <w:abstractNum w:abstractNumId="4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</w:lvl>
    <w:lvl w:ilvl="5">
      <w:start w:val="1"/>
      <w:numFmt w:val="decimal"/>
      <w:isLgl/>
      <w:lvlText w:val="%1.%2.%3.%4.%5.%6."/>
      <w:lvlJc w:val="left"/>
      <w:pPr>
        <w:ind w:left="1237" w:hanging="1080"/>
      </w:pPr>
    </w:lvl>
    <w:lvl w:ilvl="6">
      <w:start w:val="1"/>
      <w:numFmt w:val="decimal"/>
      <w:isLgl/>
      <w:lvlText w:val="%1.%2.%3.%4.%5.%6.%7."/>
      <w:lvlJc w:val="left"/>
      <w:pPr>
        <w:ind w:left="1597" w:hanging="1440"/>
      </w:p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EC"/>
    <w:rsid w:val="00581ED0"/>
    <w:rsid w:val="006F3EB5"/>
    <w:rsid w:val="007729EC"/>
    <w:rsid w:val="00A03062"/>
    <w:rsid w:val="00A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D43D-7880-4DA3-A352-65D82871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AB0744"/>
    <w:pPr>
      <w:widowControl w:val="0"/>
      <w:autoSpaceDE w:val="0"/>
      <w:autoSpaceDN w:val="0"/>
      <w:spacing w:after="0" w:line="240" w:lineRule="auto"/>
      <w:ind w:left="73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heading 2"/>
    <w:basedOn w:val="a"/>
    <w:link w:val="21"/>
    <w:uiPriority w:val="1"/>
    <w:semiHidden/>
    <w:unhideWhenUsed/>
    <w:qFormat/>
    <w:rsid w:val="00AB0744"/>
    <w:pPr>
      <w:widowControl w:val="0"/>
      <w:autoSpaceDE w:val="0"/>
      <w:autoSpaceDN w:val="0"/>
      <w:spacing w:after="0" w:line="240" w:lineRule="auto"/>
      <w:ind w:left="78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AB0744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"/>
    <w:link w:val="40"/>
    <w:uiPriority w:val="1"/>
    <w:semiHidden/>
    <w:unhideWhenUsed/>
    <w:qFormat/>
    <w:rsid w:val="00AB0744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uiPriority w:val="1"/>
    <w:semiHidden/>
    <w:unhideWhenUsed/>
    <w:qFormat/>
    <w:rsid w:val="00AB0744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semiHidden/>
    <w:unhideWhenUsed/>
    <w:qFormat/>
    <w:rsid w:val="00AB0744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semiHidden/>
    <w:unhideWhenUsed/>
    <w:qFormat/>
    <w:rsid w:val="00AB0744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AB07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1"/>
    <w:semiHidden/>
    <w:rsid w:val="00AB074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semiHidden/>
    <w:rsid w:val="00AB0744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AB0744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semiHidden/>
    <w:rsid w:val="00AB0744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AB0744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semiHidden/>
    <w:rsid w:val="00AB0744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AB0744"/>
  </w:style>
  <w:style w:type="character" w:customStyle="1" w:styleId="13">
    <w:name w:val="Гиперссылка1"/>
    <w:basedOn w:val="a0"/>
    <w:semiHidden/>
    <w:unhideWhenUsed/>
    <w:rsid w:val="00AB0744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AB0744"/>
    <w:rPr>
      <w:color w:val="800080"/>
      <w:u w:val="single"/>
    </w:rPr>
  </w:style>
  <w:style w:type="paragraph" w:styleId="a3">
    <w:name w:val="Normal (Web)"/>
    <w:basedOn w:val="a"/>
    <w:semiHidden/>
    <w:unhideWhenUsed/>
    <w:rsid w:val="00AB074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toc 1"/>
    <w:basedOn w:val="a"/>
    <w:autoRedefine/>
    <w:uiPriority w:val="39"/>
    <w:semiHidden/>
    <w:unhideWhenUsed/>
    <w:qFormat/>
    <w:rsid w:val="00AB0744"/>
    <w:pPr>
      <w:widowControl w:val="0"/>
      <w:autoSpaceDE w:val="0"/>
      <w:autoSpaceDN w:val="0"/>
      <w:spacing w:after="0" w:line="319" w:lineRule="exact"/>
      <w:ind w:left="78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toc 2"/>
    <w:basedOn w:val="a"/>
    <w:autoRedefine/>
    <w:uiPriority w:val="39"/>
    <w:semiHidden/>
    <w:unhideWhenUsed/>
    <w:qFormat/>
    <w:rsid w:val="00AB0744"/>
    <w:pPr>
      <w:widowControl w:val="0"/>
      <w:autoSpaceDE w:val="0"/>
      <w:autoSpaceDN w:val="0"/>
      <w:spacing w:after="0" w:line="318" w:lineRule="exact"/>
      <w:ind w:left="736" w:right="59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1">
    <w:name w:val="toc 3"/>
    <w:basedOn w:val="a"/>
    <w:autoRedefine/>
    <w:uiPriority w:val="39"/>
    <w:semiHidden/>
    <w:unhideWhenUsed/>
    <w:qFormat/>
    <w:rsid w:val="00AB0744"/>
    <w:pPr>
      <w:widowControl w:val="0"/>
      <w:autoSpaceDE w:val="0"/>
      <w:autoSpaceDN w:val="0"/>
      <w:spacing w:after="0" w:line="240" w:lineRule="auto"/>
      <w:ind w:left="796" w:right="660" w:hanging="14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41">
    <w:name w:val="toc 4"/>
    <w:basedOn w:val="a"/>
    <w:next w:val="a"/>
    <w:autoRedefine/>
    <w:uiPriority w:val="39"/>
    <w:semiHidden/>
    <w:unhideWhenUsed/>
    <w:rsid w:val="00AB0744"/>
    <w:pPr>
      <w:widowControl w:val="0"/>
      <w:autoSpaceDE w:val="0"/>
      <w:autoSpaceDN w:val="0"/>
      <w:spacing w:after="0" w:line="240" w:lineRule="auto"/>
      <w:ind w:left="660"/>
    </w:pPr>
    <w:rPr>
      <w:rFonts w:ascii="Calibri" w:eastAsia="Bookman Old Style" w:hAnsi="Calibri" w:cs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AB0744"/>
    <w:pPr>
      <w:widowControl w:val="0"/>
      <w:autoSpaceDE w:val="0"/>
      <w:autoSpaceDN w:val="0"/>
      <w:spacing w:after="0" w:line="240" w:lineRule="auto"/>
      <w:ind w:left="880"/>
    </w:pPr>
    <w:rPr>
      <w:rFonts w:ascii="Calibri" w:eastAsia="Bookman Old Style" w:hAnsi="Calibri" w:cs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AB0744"/>
    <w:pPr>
      <w:widowControl w:val="0"/>
      <w:autoSpaceDE w:val="0"/>
      <w:autoSpaceDN w:val="0"/>
      <w:spacing w:after="0" w:line="240" w:lineRule="auto"/>
      <w:ind w:left="1100"/>
    </w:pPr>
    <w:rPr>
      <w:rFonts w:ascii="Calibri" w:eastAsia="Bookman Old Style" w:hAnsi="Calibri" w:cs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AB0744"/>
    <w:pPr>
      <w:widowControl w:val="0"/>
      <w:autoSpaceDE w:val="0"/>
      <w:autoSpaceDN w:val="0"/>
      <w:spacing w:after="0" w:line="240" w:lineRule="auto"/>
      <w:ind w:left="1320"/>
    </w:pPr>
    <w:rPr>
      <w:rFonts w:ascii="Calibri" w:eastAsia="Bookman Old Style" w:hAnsi="Calibri" w:cs="Calibr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semiHidden/>
    <w:unhideWhenUsed/>
    <w:rsid w:val="00AB0744"/>
    <w:pPr>
      <w:widowControl w:val="0"/>
      <w:autoSpaceDE w:val="0"/>
      <w:autoSpaceDN w:val="0"/>
      <w:spacing w:after="0" w:line="240" w:lineRule="auto"/>
      <w:ind w:left="1540"/>
    </w:pPr>
    <w:rPr>
      <w:rFonts w:ascii="Calibri" w:eastAsia="Bookman Old Style" w:hAnsi="Calibri" w:cs="Calibr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semiHidden/>
    <w:unhideWhenUsed/>
    <w:rsid w:val="00AB0744"/>
    <w:pPr>
      <w:widowControl w:val="0"/>
      <w:autoSpaceDE w:val="0"/>
      <w:autoSpaceDN w:val="0"/>
      <w:spacing w:after="0" w:line="240" w:lineRule="auto"/>
      <w:ind w:left="1760"/>
    </w:pPr>
    <w:rPr>
      <w:rFonts w:ascii="Calibri" w:eastAsia="Bookman Old Style" w:hAnsi="Calibri" w:cs="Calibri"/>
      <w:sz w:val="20"/>
      <w:szCs w:val="20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AB074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B0744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AB074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B0744"/>
    <w:rPr>
      <w:rFonts w:ascii="Bookman Old Style" w:eastAsia="Bookman Old Style" w:hAnsi="Bookman Old Style" w:cs="Bookman Old Style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AB074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B0744"/>
    <w:rPr>
      <w:rFonts w:ascii="Bookman Old Style" w:eastAsia="Bookman Old Style" w:hAnsi="Bookman Old Style" w:cs="Bookman Old Style"/>
      <w:lang w:val="en-US"/>
    </w:rPr>
  </w:style>
  <w:style w:type="paragraph" w:styleId="aa">
    <w:name w:val="Title"/>
    <w:basedOn w:val="a"/>
    <w:link w:val="ab"/>
    <w:uiPriority w:val="1"/>
    <w:qFormat/>
    <w:rsid w:val="00AB0744"/>
    <w:pPr>
      <w:widowControl w:val="0"/>
      <w:autoSpaceDE w:val="0"/>
      <w:autoSpaceDN w:val="0"/>
      <w:spacing w:before="67" w:after="0" w:line="240" w:lineRule="auto"/>
      <w:ind w:left="736" w:right="592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ab">
    <w:name w:val="Название Знак"/>
    <w:basedOn w:val="a0"/>
    <w:link w:val="aa"/>
    <w:uiPriority w:val="1"/>
    <w:rsid w:val="00AB0744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c">
    <w:name w:val="Body Text"/>
    <w:basedOn w:val="a"/>
    <w:link w:val="ad"/>
    <w:uiPriority w:val="1"/>
    <w:semiHidden/>
    <w:unhideWhenUsed/>
    <w:qFormat/>
    <w:rsid w:val="00AB0744"/>
    <w:pPr>
      <w:widowControl w:val="0"/>
      <w:autoSpaceDE w:val="0"/>
      <w:autoSpaceDN w:val="0"/>
      <w:spacing w:after="0" w:line="240" w:lineRule="auto"/>
      <w:ind w:left="7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semiHidden/>
    <w:rsid w:val="00AB0744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B0744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B0744"/>
    <w:rPr>
      <w:rFonts w:ascii="Tahoma" w:eastAsia="Bookman Old Style" w:hAnsi="Tahoma" w:cs="Tahoma"/>
      <w:sz w:val="16"/>
      <w:szCs w:val="16"/>
      <w:lang w:val="en-US"/>
    </w:rPr>
  </w:style>
  <w:style w:type="paragraph" w:styleId="af0">
    <w:name w:val="List Paragraph"/>
    <w:basedOn w:val="a"/>
    <w:uiPriority w:val="34"/>
    <w:qFormat/>
    <w:rsid w:val="00AB0744"/>
    <w:pPr>
      <w:widowControl w:val="0"/>
      <w:autoSpaceDE w:val="0"/>
      <w:autoSpaceDN w:val="0"/>
      <w:spacing w:after="0" w:line="240" w:lineRule="auto"/>
      <w:ind w:left="782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Заголовок оглавления1"/>
    <w:basedOn w:val="10"/>
    <w:next w:val="a"/>
    <w:uiPriority w:val="39"/>
    <w:semiHidden/>
    <w:unhideWhenUsed/>
    <w:qFormat/>
    <w:rsid w:val="00AB074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lang w:eastAsia="ru-RU"/>
    </w:rPr>
  </w:style>
  <w:style w:type="paragraph" w:customStyle="1" w:styleId="TableParagraph">
    <w:name w:val="Table Paragraph"/>
    <w:basedOn w:val="a"/>
    <w:uiPriority w:val="1"/>
    <w:qFormat/>
    <w:rsid w:val="00AB0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B0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AB0744"/>
    <w:pPr>
      <w:widowControl w:val="0"/>
      <w:autoSpaceDE w:val="0"/>
      <w:autoSpaceDN w:val="0"/>
      <w:adjustRightInd w:val="0"/>
      <w:spacing w:after="0" w:line="562" w:lineRule="exact"/>
      <w:ind w:hanging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B074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B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B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07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AB0744"/>
    <w:rPr>
      <w:vertAlign w:val="superscript"/>
    </w:rPr>
  </w:style>
  <w:style w:type="character" w:customStyle="1" w:styleId="12pt127">
    <w:name w:val="Стиль 12 pt Первая строка:  127 см"/>
    <w:basedOn w:val="a0"/>
    <w:rsid w:val="00AB0744"/>
    <w:rPr>
      <w:sz w:val="24"/>
    </w:rPr>
  </w:style>
  <w:style w:type="character" w:customStyle="1" w:styleId="apple-converted-space">
    <w:name w:val="apple-converted-space"/>
    <w:basedOn w:val="a0"/>
    <w:rsid w:val="00AB0744"/>
  </w:style>
  <w:style w:type="character" w:customStyle="1" w:styleId="FontStyle29">
    <w:name w:val="Font Style29"/>
    <w:basedOn w:val="a0"/>
    <w:rsid w:val="00AB07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basedOn w:val="a0"/>
    <w:rsid w:val="00AB0744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basedOn w:val="a0"/>
    <w:rsid w:val="00AB074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rsid w:val="00AB0744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c37">
    <w:name w:val="c37"/>
    <w:basedOn w:val="a0"/>
    <w:rsid w:val="00AB0744"/>
  </w:style>
  <w:style w:type="table" w:styleId="af2">
    <w:name w:val="Table Grid"/>
    <w:basedOn w:val="a1"/>
    <w:uiPriority w:val="59"/>
    <w:rsid w:val="00AB0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B07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Текущий список2"/>
    <w:uiPriority w:val="99"/>
    <w:rsid w:val="00AB0744"/>
    <w:pPr>
      <w:numPr>
        <w:numId w:val="7"/>
      </w:numPr>
    </w:pPr>
  </w:style>
  <w:style w:type="numbering" w:customStyle="1" w:styleId="1">
    <w:name w:val="Текущий список1"/>
    <w:uiPriority w:val="99"/>
    <w:rsid w:val="00AB0744"/>
    <w:pPr>
      <w:numPr>
        <w:numId w:val="8"/>
      </w:numPr>
    </w:pPr>
  </w:style>
  <w:style w:type="character" w:styleId="af3">
    <w:name w:val="Hyperlink"/>
    <w:basedOn w:val="a0"/>
    <w:uiPriority w:val="99"/>
    <w:semiHidden/>
    <w:unhideWhenUsed/>
    <w:rsid w:val="00AB0744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B0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2932</Words>
  <Characters>16713</Characters>
  <Application>Microsoft Office Word</Application>
  <DocSecurity>0</DocSecurity>
  <Lines>139</Lines>
  <Paragraphs>39</Paragraphs>
  <ScaleCrop>false</ScaleCrop>
  <Company/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№22</dc:creator>
  <cp:keywords/>
  <dc:description/>
  <cp:lastModifiedBy>МБОУ СОШ №22</cp:lastModifiedBy>
  <cp:revision>5</cp:revision>
  <dcterms:created xsi:type="dcterms:W3CDTF">2022-12-01T08:24:00Z</dcterms:created>
  <dcterms:modified xsi:type="dcterms:W3CDTF">2022-12-05T12:10:00Z</dcterms:modified>
</cp:coreProperties>
</file>