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4B" w:rsidRPr="00981F13" w:rsidRDefault="0036124B" w:rsidP="0036124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81F13">
        <w:rPr>
          <w:b/>
          <w:bCs/>
          <w:sz w:val="24"/>
          <w:szCs w:val="24"/>
        </w:rPr>
        <w:t>Аннотация к рабочей программе по математике для 5-6 классов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Рабочая программа основного общего образования по математике для 5 – 6 классов составлена на основе след</w:t>
      </w:r>
      <w:bookmarkStart w:id="0" w:name="_GoBack"/>
      <w:bookmarkEnd w:id="0"/>
      <w:r w:rsidRPr="00981F13">
        <w:rPr>
          <w:sz w:val="24"/>
          <w:szCs w:val="24"/>
        </w:rPr>
        <w:t xml:space="preserve">ующих документов:  </w:t>
      </w:r>
    </w:p>
    <w:p w:rsidR="0036124B" w:rsidRPr="00981F13" w:rsidRDefault="0036124B" w:rsidP="00981F13">
      <w:pPr>
        <w:pStyle w:val="20"/>
        <w:numPr>
          <w:ilvl w:val="0"/>
          <w:numId w:val="16"/>
        </w:numPr>
        <w:shd w:val="clear" w:color="auto" w:fill="auto"/>
        <w:tabs>
          <w:tab w:val="left" w:pos="78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Примерной программы среднего полного образования по математике.</w:t>
      </w:r>
    </w:p>
    <w:p w:rsidR="0036124B" w:rsidRPr="00981F13" w:rsidRDefault="0036124B" w:rsidP="00981F13">
      <w:pPr>
        <w:pStyle w:val="20"/>
        <w:numPr>
          <w:ilvl w:val="0"/>
          <w:numId w:val="16"/>
        </w:numPr>
        <w:shd w:val="clear" w:color="auto" w:fill="auto"/>
        <w:tabs>
          <w:tab w:val="left" w:pos="78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Федерального государственного образовательного стандарта основного общего образования/ Министерство образования и науки Российской. Федерации. - М.: Просвещение, 2011.</w:t>
      </w:r>
    </w:p>
    <w:p w:rsidR="0036124B" w:rsidRPr="00981F13" w:rsidRDefault="0036124B" w:rsidP="00981F13">
      <w:pPr>
        <w:pStyle w:val="20"/>
        <w:numPr>
          <w:ilvl w:val="0"/>
          <w:numId w:val="16"/>
        </w:numPr>
        <w:shd w:val="clear" w:color="auto" w:fill="auto"/>
        <w:tabs>
          <w:tab w:val="left" w:pos="78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 xml:space="preserve">Учебного плана МБОУ СОШ № 22 имени Героя Советского Союза Г.Г. Шумейко пос. Кубань муниципального образования </w:t>
      </w:r>
      <w:proofErr w:type="spellStart"/>
      <w:r w:rsidRPr="00981F13">
        <w:rPr>
          <w:sz w:val="24"/>
          <w:szCs w:val="24"/>
        </w:rPr>
        <w:t>Гулькевичский</w:t>
      </w:r>
      <w:proofErr w:type="spellEnd"/>
      <w:r w:rsidRPr="00981F13">
        <w:rPr>
          <w:sz w:val="24"/>
          <w:szCs w:val="24"/>
        </w:rPr>
        <w:t xml:space="preserve"> район.</w:t>
      </w:r>
    </w:p>
    <w:p w:rsidR="0036124B" w:rsidRPr="00981F13" w:rsidRDefault="0036124B" w:rsidP="00981F13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1F13">
        <w:rPr>
          <w:color w:val="000000"/>
          <w:sz w:val="24"/>
          <w:szCs w:val="24"/>
        </w:rPr>
        <w:t xml:space="preserve">Авторской программы «Математика: программы: 5-11 классы, А.Г. Мерзляк, В.Б. Полонский, М.С. Якир. – М.: </w:t>
      </w:r>
      <w:proofErr w:type="spellStart"/>
      <w:r w:rsidRPr="00981F13">
        <w:rPr>
          <w:color w:val="000000"/>
          <w:sz w:val="24"/>
          <w:szCs w:val="24"/>
        </w:rPr>
        <w:t>Вентана</w:t>
      </w:r>
      <w:proofErr w:type="spellEnd"/>
      <w:r w:rsidRPr="00981F13">
        <w:rPr>
          <w:color w:val="000000"/>
          <w:sz w:val="24"/>
          <w:szCs w:val="24"/>
        </w:rPr>
        <w:t>-Граф, 2017г.</w:t>
      </w:r>
    </w:p>
    <w:p w:rsidR="0036124B" w:rsidRPr="00981F13" w:rsidRDefault="0036124B" w:rsidP="00981F13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1F13">
        <w:rPr>
          <w:color w:val="000000"/>
          <w:sz w:val="24"/>
          <w:szCs w:val="24"/>
        </w:rPr>
        <w:t>Методических рекомендаций для образовательных организаций Краснодарского края о преподавании учебного предмета «Математика» в 2018-2019 учебном году.</w:t>
      </w:r>
    </w:p>
    <w:p w:rsidR="0036124B" w:rsidRPr="00981F13" w:rsidRDefault="0036124B" w:rsidP="00981F13">
      <w:pPr>
        <w:ind w:firstLine="709"/>
        <w:jc w:val="both"/>
        <w:rPr>
          <w:sz w:val="24"/>
          <w:szCs w:val="24"/>
        </w:rPr>
      </w:pPr>
      <w:r w:rsidRPr="00981F13">
        <w:rPr>
          <w:bCs/>
          <w:sz w:val="24"/>
          <w:szCs w:val="24"/>
        </w:rPr>
        <w:t xml:space="preserve">     </w:t>
      </w:r>
      <w:r w:rsidRPr="00981F13">
        <w:rPr>
          <w:sz w:val="24"/>
          <w:szCs w:val="24"/>
        </w:rPr>
        <w:t xml:space="preserve">Данная программа ориентирована на учебно-методические комплекты «Математика. 5 класс» и «Математика. 6 класс» авторов А.Г. Мерзляка, В.Б. Полонского, М.С. Якира. 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 xml:space="preserve">    </w:t>
      </w:r>
      <w:r w:rsidRPr="00981F13">
        <w:rPr>
          <w:sz w:val="24"/>
          <w:szCs w:val="24"/>
        </w:rPr>
        <w:tab/>
        <w:t>Изучение математики в 5-6 классах направлено на достижение следующих целей: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rFonts w:eastAsia="SymbolMT"/>
          <w:sz w:val="24"/>
          <w:szCs w:val="24"/>
        </w:rPr>
        <w:t xml:space="preserve">- </w:t>
      </w:r>
      <w:r w:rsidRPr="00981F13">
        <w:rPr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rFonts w:eastAsia="SymbolMT"/>
          <w:sz w:val="24"/>
          <w:szCs w:val="24"/>
        </w:rPr>
        <w:t xml:space="preserve">- </w:t>
      </w:r>
      <w:r w:rsidRPr="00981F13">
        <w:rPr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rFonts w:eastAsia="SymbolMT"/>
          <w:sz w:val="24"/>
          <w:szCs w:val="24"/>
        </w:rPr>
        <w:t xml:space="preserve">- </w:t>
      </w:r>
      <w:r w:rsidRPr="00981F13">
        <w:rPr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rFonts w:eastAsia="SymbolMT"/>
          <w:sz w:val="24"/>
          <w:szCs w:val="24"/>
        </w:rPr>
        <w:t xml:space="preserve">- </w:t>
      </w:r>
      <w:r w:rsidRPr="00981F13">
        <w:rPr>
          <w:sz w:val="24"/>
          <w:szCs w:val="24"/>
        </w:rPr>
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rFonts w:eastAsia="SymbolMT"/>
          <w:sz w:val="24"/>
          <w:szCs w:val="24"/>
        </w:rPr>
        <w:t xml:space="preserve">- </w:t>
      </w:r>
      <w:r w:rsidRPr="00981F13">
        <w:rPr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rFonts w:eastAsia="SymbolMT"/>
          <w:sz w:val="24"/>
          <w:szCs w:val="24"/>
        </w:rPr>
        <w:t xml:space="preserve">- </w:t>
      </w:r>
      <w:r w:rsidRPr="00981F13">
        <w:rPr>
          <w:sz w:val="24"/>
          <w:szCs w:val="24"/>
        </w:rPr>
        <w:t>овладение математическими знаниями и умениями, необходимыми для продолжения обучения в основной школе, применения в повседневной жизни.</w:t>
      </w:r>
    </w:p>
    <w:p w:rsidR="0036124B" w:rsidRPr="00981F13" w:rsidRDefault="0036124B" w:rsidP="00981F13">
      <w:pPr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 xml:space="preserve">В МБОУ СОШ №22 на изучение курса «Математика» отводится 5 часов в неделю, что соответствует 170 часам в год. </w:t>
      </w:r>
    </w:p>
    <w:p w:rsidR="0036124B" w:rsidRPr="00981F13" w:rsidRDefault="0036124B" w:rsidP="00981F13">
      <w:pPr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В рабочей программе предусмотрено:</w:t>
      </w:r>
    </w:p>
    <w:p w:rsidR="0036124B" w:rsidRPr="00981F13" w:rsidRDefault="0036124B" w:rsidP="00981F13">
      <w:pPr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5 класс – 10 контрольных работ: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1. Контрольная работа №1 «Натуральные числа».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2. Контрольная работа №2 «Сложение и вычитание натуральных чисел».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3. Контрольная работа №3 «Сложение и вычитание натуральных чисел».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4. Контрольная работа №4 «Умножение и деление натуральных чисел».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5. Контрольная работа №5 «Площади и объемы».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6. Контрольная работа №6 «Обыкновенные дроби».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7. Контрольная работа №7«Сложение и вычитание десятичных дробей».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8. Контрольная работа №8 «Умножение и деление десятичных дробей».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9. Контрольная работа №9 «Проценты».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10. Контрольная работа №10 (итоговая).</w:t>
      </w:r>
    </w:p>
    <w:p w:rsidR="0036124B" w:rsidRPr="00981F13" w:rsidRDefault="0036124B" w:rsidP="00981F13">
      <w:pPr>
        <w:ind w:firstLine="709"/>
        <w:jc w:val="both"/>
        <w:rPr>
          <w:iCs/>
          <w:sz w:val="24"/>
          <w:szCs w:val="24"/>
        </w:rPr>
      </w:pPr>
      <w:r w:rsidRPr="00981F13">
        <w:rPr>
          <w:iCs/>
          <w:sz w:val="24"/>
          <w:szCs w:val="24"/>
        </w:rPr>
        <w:t>6 класс – 12</w:t>
      </w:r>
      <w:r w:rsidRPr="00981F13">
        <w:rPr>
          <w:sz w:val="24"/>
          <w:szCs w:val="24"/>
        </w:rPr>
        <w:t xml:space="preserve"> контрольных работ: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1. Контрольная работа №1 «Делимость натуральных чисел».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2. Контрольная работа №2 «Обыкновенные дроби».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3. Контрольная работа №3 «Умножение обыкновенных дробей».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4. Контрольная работа №4 «Деление обыкновенных дробей».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5. Контрольная работа №5 «Отношения и пропорции».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6. Контрольная работа №6 «Окружность и круг».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7. Контрольная работа №7 «Рациональные числа».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8. Контрольная работа №8 «Сложение и вычитание рациональных чисел».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9. Контрольная работа №9 «Умножение и деление рациональных чисел».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10. Контрольная работа №10 «Уравнения».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11. Контрольная работа №11 «Перпендикулярные и параллельные прямые».</w:t>
      </w:r>
    </w:p>
    <w:p w:rsidR="0036124B" w:rsidRPr="00981F13" w:rsidRDefault="0036124B" w:rsidP="00981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12. Контрольная работа №12 (итоговая).</w:t>
      </w:r>
    </w:p>
    <w:p w:rsidR="0036124B" w:rsidRPr="00981F13" w:rsidRDefault="0036124B" w:rsidP="00981F1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81F13">
        <w:rPr>
          <w:sz w:val="24"/>
          <w:szCs w:val="24"/>
        </w:rPr>
        <w:t>Направления проектной деятельности обучающихся:</w:t>
      </w:r>
    </w:p>
    <w:p w:rsidR="0036124B" w:rsidRPr="00981F13" w:rsidRDefault="0036124B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sz w:val="24"/>
          <w:szCs w:val="24"/>
        </w:rPr>
      </w:pPr>
      <w:r w:rsidRPr="00981F13">
        <w:rPr>
          <w:b w:val="0"/>
          <w:sz w:val="24"/>
          <w:szCs w:val="24"/>
        </w:rPr>
        <w:t>5 класс:</w:t>
      </w:r>
    </w:p>
    <w:p w:rsidR="00981F13" w:rsidRDefault="0036124B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981F13">
        <w:rPr>
          <w:b w:val="0"/>
          <w:color w:val="000000"/>
          <w:sz w:val="24"/>
          <w:szCs w:val="24"/>
          <w:shd w:val="clear" w:color="auto" w:fill="FFFFFF"/>
        </w:rPr>
        <w:t>1. Великие математики.</w:t>
      </w:r>
      <w:r w:rsidR="00981F13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981F13" w:rsidRDefault="0036124B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981F13">
        <w:rPr>
          <w:b w:val="0"/>
          <w:color w:val="000000"/>
          <w:sz w:val="24"/>
          <w:szCs w:val="24"/>
        </w:rPr>
        <w:lastRenderedPageBreak/>
        <w:t xml:space="preserve">2. </w:t>
      </w:r>
      <w:r w:rsidRPr="00981F13">
        <w:rPr>
          <w:b w:val="0"/>
          <w:color w:val="000000"/>
          <w:sz w:val="24"/>
          <w:szCs w:val="24"/>
          <w:shd w:val="clear" w:color="auto" w:fill="FFFFFF"/>
        </w:rPr>
        <w:t>Влияние чисел на события жизни: вымысел или реальность? (на примере чисел 7 и 13).</w:t>
      </w:r>
    </w:p>
    <w:p w:rsidR="00981F13" w:rsidRDefault="00981F13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6124B" w:rsidRPr="00981F13">
        <w:rPr>
          <w:b w:val="0"/>
          <w:color w:val="000000"/>
          <w:sz w:val="24"/>
          <w:szCs w:val="24"/>
          <w:shd w:val="clear" w:color="auto" w:fill="FFFFFF"/>
        </w:rPr>
        <w:t>3. Графики линейной функции и их применение в решении текстовых задач на движение.</w:t>
      </w:r>
      <w:r w:rsidRPr="00981F13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6124B" w:rsidRPr="00981F13" w:rsidRDefault="0036124B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981F13">
        <w:rPr>
          <w:b w:val="0"/>
          <w:color w:val="000000"/>
          <w:sz w:val="24"/>
          <w:szCs w:val="24"/>
          <w:shd w:val="clear" w:color="auto" w:fill="FFFFFF"/>
        </w:rPr>
        <w:t xml:space="preserve">4. Мой край в координатах </w:t>
      </w:r>
    </w:p>
    <w:p w:rsidR="00981F13" w:rsidRDefault="0036124B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981F13">
        <w:rPr>
          <w:b w:val="0"/>
          <w:color w:val="000000"/>
          <w:sz w:val="24"/>
          <w:szCs w:val="24"/>
          <w:shd w:val="clear" w:color="auto" w:fill="FFFFFF"/>
        </w:rPr>
        <w:t>5. Животные на координатной плоскости.</w:t>
      </w:r>
    </w:p>
    <w:p w:rsidR="00981F13" w:rsidRDefault="0036124B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sz w:val="24"/>
          <w:szCs w:val="24"/>
        </w:rPr>
      </w:pPr>
      <w:r w:rsidRPr="00981F13">
        <w:rPr>
          <w:b w:val="0"/>
          <w:color w:val="000000"/>
          <w:sz w:val="24"/>
          <w:szCs w:val="24"/>
          <w:shd w:val="clear" w:color="auto" w:fill="FFFFFF"/>
        </w:rPr>
        <w:t>6. От абака до компьютера.</w:t>
      </w:r>
      <w:r w:rsidR="00981F13" w:rsidRPr="00981F13">
        <w:rPr>
          <w:b w:val="0"/>
          <w:sz w:val="24"/>
          <w:szCs w:val="24"/>
        </w:rPr>
        <w:t xml:space="preserve"> </w:t>
      </w:r>
    </w:p>
    <w:p w:rsidR="0036124B" w:rsidRPr="00981F13" w:rsidRDefault="0036124B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sz w:val="24"/>
          <w:szCs w:val="24"/>
        </w:rPr>
      </w:pPr>
      <w:r w:rsidRPr="00981F13">
        <w:rPr>
          <w:b w:val="0"/>
          <w:sz w:val="24"/>
          <w:szCs w:val="24"/>
        </w:rPr>
        <w:t xml:space="preserve">7. </w:t>
      </w:r>
      <w:r w:rsidRPr="00981F13">
        <w:rPr>
          <w:b w:val="0"/>
          <w:color w:val="000000"/>
          <w:sz w:val="24"/>
          <w:szCs w:val="24"/>
          <w:shd w:val="clear" w:color="auto" w:fill="FFFFFF"/>
        </w:rPr>
        <w:t>Функции и их графики.</w:t>
      </w:r>
    </w:p>
    <w:p w:rsidR="0036124B" w:rsidRPr="00981F13" w:rsidRDefault="0036124B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sz w:val="24"/>
          <w:szCs w:val="24"/>
        </w:rPr>
      </w:pPr>
      <w:r w:rsidRPr="00981F13">
        <w:rPr>
          <w:b w:val="0"/>
          <w:sz w:val="24"/>
          <w:szCs w:val="24"/>
        </w:rPr>
        <w:t>6 класс:</w:t>
      </w:r>
    </w:p>
    <w:p w:rsidR="00981F13" w:rsidRDefault="0036124B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color w:val="000000"/>
          <w:sz w:val="24"/>
          <w:szCs w:val="24"/>
        </w:rPr>
      </w:pPr>
      <w:r w:rsidRPr="00981F13">
        <w:rPr>
          <w:b w:val="0"/>
          <w:sz w:val="24"/>
          <w:szCs w:val="24"/>
        </w:rPr>
        <w:t xml:space="preserve">1. </w:t>
      </w:r>
      <w:r w:rsidRPr="00981F13">
        <w:rPr>
          <w:b w:val="0"/>
          <w:color w:val="000000"/>
          <w:sz w:val="24"/>
          <w:szCs w:val="24"/>
          <w:shd w:val="clear" w:color="auto" w:fill="FFFFFF"/>
        </w:rPr>
        <w:t>Арифметический квадратный корень. Свойства квадратного корня.</w:t>
      </w:r>
      <w:r w:rsidR="00981F13" w:rsidRPr="00981F13">
        <w:rPr>
          <w:b w:val="0"/>
          <w:color w:val="000000"/>
          <w:sz w:val="24"/>
          <w:szCs w:val="24"/>
        </w:rPr>
        <w:t xml:space="preserve"> </w:t>
      </w:r>
    </w:p>
    <w:p w:rsidR="00981F13" w:rsidRDefault="0036124B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981F13">
        <w:rPr>
          <w:b w:val="0"/>
          <w:color w:val="000000"/>
          <w:sz w:val="24"/>
          <w:szCs w:val="24"/>
        </w:rPr>
        <w:t xml:space="preserve">2. </w:t>
      </w:r>
      <w:r w:rsidRPr="00981F13">
        <w:rPr>
          <w:b w:val="0"/>
          <w:color w:val="000000"/>
          <w:sz w:val="24"/>
          <w:szCs w:val="24"/>
          <w:shd w:val="clear" w:color="auto" w:fill="FFFFFF"/>
        </w:rPr>
        <w:t>Замечательные кривые.</w:t>
      </w:r>
    </w:p>
    <w:p w:rsidR="00981F13" w:rsidRDefault="00981F13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981F13">
        <w:rPr>
          <w:b w:val="0"/>
          <w:color w:val="000000"/>
          <w:sz w:val="24"/>
          <w:szCs w:val="24"/>
        </w:rPr>
        <w:t xml:space="preserve"> </w:t>
      </w:r>
      <w:r w:rsidR="0036124B" w:rsidRPr="00981F13">
        <w:rPr>
          <w:b w:val="0"/>
          <w:color w:val="000000"/>
          <w:sz w:val="24"/>
          <w:szCs w:val="24"/>
        </w:rPr>
        <w:t xml:space="preserve">3. </w:t>
      </w:r>
      <w:r w:rsidR="0036124B" w:rsidRPr="00981F13">
        <w:rPr>
          <w:b w:val="0"/>
          <w:color w:val="000000"/>
          <w:sz w:val="24"/>
          <w:szCs w:val="24"/>
          <w:shd w:val="clear" w:color="auto" w:fill="FFFFFF"/>
        </w:rPr>
        <w:t>История создания иррациональных чисел.</w:t>
      </w:r>
      <w:r w:rsidRPr="00981F13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981F13" w:rsidRDefault="0036124B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981F13">
        <w:rPr>
          <w:b w:val="0"/>
          <w:color w:val="000000"/>
          <w:sz w:val="24"/>
          <w:szCs w:val="24"/>
          <w:shd w:val="clear" w:color="auto" w:fill="FFFFFF"/>
        </w:rPr>
        <w:t>4. Квадратные уравнения в трудах древних ученых.</w:t>
      </w:r>
      <w:r w:rsidR="00981F13" w:rsidRPr="00981F13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6124B" w:rsidRPr="00981F13" w:rsidRDefault="0036124B" w:rsidP="00981F13">
      <w:pPr>
        <w:pStyle w:val="FR2"/>
        <w:tabs>
          <w:tab w:val="left" w:pos="720"/>
        </w:tabs>
        <w:spacing w:line="240" w:lineRule="auto"/>
        <w:jc w:val="both"/>
        <w:rPr>
          <w:b w:val="0"/>
          <w:sz w:val="24"/>
          <w:szCs w:val="24"/>
        </w:rPr>
      </w:pPr>
      <w:r w:rsidRPr="00981F13">
        <w:rPr>
          <w:b w:val="0"/>
          <w:color w:val="000000"/>
          <w:sz w:val="24"/>
          <w:szCs w:val="24"/>
          <w:shd w:val="clear" w:color="auto" w:fill="FFFFFF"/>
        </w:rPr>
        <w:t>5. Квадратичная функция в физике.</w:t>
      </w:r>
    </w:p>
    <w:p w:rsidR="00981F13" w:rsidRDefault="0036124B" w:rsidP="00981F1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81F13">
        <w:rPr>
          <w:color w:val="000000"/>
          <w:sz w:val="24"/>
          <w:szCs w:val="24"/>
          <w:shd w:val="clear" w:color="auto" w:fill="FFFFFF"/>
        </w:rPr>
        <w:t>6. Современные задачи практики, решаемые с помощью приближенных вычислений.</w:t>
      </w:r>
      <w:r w:rsidR="00981F13" w:rsidRPr="00981F1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40597" w:rsidRPr="00981F13" w:rsidRDefault="0036124B" w:rsidP="00981F13">
      <w:pPr>
        <w:ind w:firstLine="709"/>
        <w:jc w:val="both"/>
        <w:rPr>
          <w:sz w:val="24"/>
          <w:szCs w:val="24"/>
        </w:rPr>
      </w:pPr>
      <w:r w:rsidRPr="00981F13">
        <w:rPr>
          <w:color w:val="000000"/>
          <w:sz w:val="24"/>
          <w:szCs w:val="24"/>
          <w:shd w:val="clear" w:color="auto" w:fill="FFFFFF"/>
        </w:rPr>
        <w:t>7. Устный счет - это просто.</w:t>
      </w:r>
    </w:p>
    <w:sectPr w:rsidR="00340597" w:rsidRPr="00981F13" w:rsidSect="00981F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97B64"/>
    <w:multiLevelType w:val="multilevel"/>
    <w:tmpl w:val="070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127ABB"/>
    <w:rsid w:val="00154432"/>
    <w:rsid w:val="001D3E9B"/>
    <w:rsid w:val="00252AC8"/>
    <w:rsid w:val="002761A8"/>
    <w:rsid w:val="00340597"/>
    <w:rsid w:val="0036124B"/>
    <w:rsid w:val="00376943"/>
    <w:rsid w:val="004354CC"/>
    <w:rsid w:val="00465A93"/>
    <w:rsid w:val="005A6866"/>
    <w:rsid w:val="0061675A"/>
    <w:rsid w:val="0062329E"/>
    <w:rsid w:val="00682CEB"/>
    <w:rsid w:val="00841315"/>
    <w:rsid w:val="00853A75"/>
    <w:rsid w:val="0087471F"/>
    <w:rsid w:val="00907D4D"/>
    <w:rsid w:val="00972758"/>
    <w:rsid w:val="00981F13"/>
    <w:rsid w:val="009F3E23"/>
    <w:rsid w:val="00A67C49"/>
    <w:rsid w:val="00AD7019"/>
    <w:rsid w:val="00AE0413"/>
    <w:rsid w:val="00AF2ED8"/>
    <w:rsid w:val="00C621FE"/>
    <w:rsid w:val="00C76569"/>
    <w:rsid w:val="00D650B7"/>
    <w:rsid w:val="00DA19A7"/>
    <w:rsid w:val="00DC0532"/>
    <w:rsid w:val="00DE3EDA"/>
    <w:rsid w:val="00EB5A65"/>
    <w:rsid w:val="00F04782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6A-8DD1-4A63-895F-428E7B9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6124B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36124B"/>
    <w:pPr>
      <w:widowControl w:val="0"/>
      <w:spacing w:after="0" w:line="276" w:lineRule="auto"/>
      <w:ind w:firstLine="709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612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124B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2019-01-19T05:57:00Z</cp:lastPrinted>
  <dcterms:created xsi:type="dcterms:W3CDTF">2019-04-12T08:34:00Z</dcterms:created>
  <dcterms:modified xsi:type="dcterms:W3CDTF">2019-04-12T08:34:00Z</dcterms:modified>
</cp:coreProperties>
</file>