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44B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русскому языку 5 – 9 классы</w:t>
      </w:r>
    </w:p>
    <w:p w:rsid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E7444B" w:rsidRPr="00E7444B" w:rsidRDefault="00E7444B" w:rsidP="00E7444B">
      <w:pPr>
        <w:pStyle w:val="a6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7444B">
        <w:rPr>
          <w:rFonts w:ascii="Times New Roman" w:hAnsi="Times New Roman"/>
          <w:sz w:val="24"/>
          <w:szCs w:val="24"/>
        </w:rPr>
        <w:t>- требований Федерального государственного образовательного стандарта основного общего образования;</w:t>
      </w:r>
    </w:p>
    <w:p w:rsidR="00E7444B" w:rsidRPr="00E7444B" w:rsidRDefault="00E7444B" w:rsidP="00E7444B">
      <w:pPr>
        <w:pStyle w:val="a6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7444B">
        <w:rPr>
          <w:rFonts w:ascii="Times New Roman" w:hAnsi="Times New Roman"/>
          <w:sz w:val="24"/>
          <w:szCs w:val="24"/>
        </w:rPr>
        <w:t>- основной образовательной программы;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>-  примерной программы по русскому языку в соответствии с программой и учебниками под редакцией Разумовской М. М., вышедших в издательстве «Дрофа» в 2014 г.</w:t>
      </w:r>
    </w:p>
    <w:p w:rsidR="00E7444B" w:rsidRPr="00E7444B" w:rsidRDefault="00E7444B" w:rsidP="00E74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44B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E7444B" w:rsidRPr="00E7444B" w:rsidRDefault="00E7444B" w:rsidP="00E7444B">
      <w:pPr>
        <w:pStyle w:val="2"/>
        <w:widowControl w:val="0"/>
        <w:spacing w:after="0" w:line="240" w:lineRule="auto"/>
        <w:ind w:left="0" w:firstLine="737"/>
        <w:jc w:val="both"/>
      </w:pPr>
      <w:r w:rsidRPr="00E7444B">
        <w:t xml:space="preserve">Курс русского языка направлен на достижение следующих целей, обеспечивающих реализацию личностно-ориентированного, коллективно-коммуникативного, </w:t>
      </w:r>
      <w:proofErr w:type="spellStart"/>
      <w:r w:rsidRPr="00E7444B">
        <w:t>деятельностного</w:t>
      </w:r>
      <w:proofErr w:type="spellEnd"/>
      <w:r w:rsidRPr="00E7444B">
        <w:t xml:space="preserve"> подходов к обучению родному языку: </w:t>
      </w:r>
    </w:p>
    <w:p w:rsidR="00E7444B" w:rsidRPr="00E7444B" w:rsidRDefault="00E7444B" w:rsidP="00E7444B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737"/>
        <w:jc w:val="both"/>
      </w:pPr>
      <w:r w:rsidRPr="00E7444B">
        <w:rPr>
          <w:b/>
        </w:rPr>
        <w:t xml:space="preserve">воспитание </w:t>
      </w:r>
      <w:r w:rsidRPr="00E7444B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7444B" w:rsidRPr="00E7444B" w:rsidRDefault="00E7444B" w:rsidP="00E7444B">
      <w:pPr>
        <w:widowControl w:val="0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E7444B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7444B" w:rsidRPr="00E7444B" w:rsidRDefault="00E7444B" w:rsidP="00E7444B">
      <w:pPr>
        <w:widowControl w:val="0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E7444B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7444B" w:rsidRPr="00E7444B" w:rsidRDefault="00E7444B" w:rsidP="00E7444B">
      <w:pPr>
        <w:widowControl w:val="0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4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E7444B">
        <w:rPr>
          <w:rFonts w:ascii="Times New Roman" w:hAnsi="Times New Roman" w:cs="Times New Roman"/>
          <w:sz w:val="24"/>
          <w:szCs w:val="24"/>
        </w:rPr>
        <w:t>умений</w:t>
      </w:r>
      <w:r w:rsidRPr="00E74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4B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7444B" w:rsidRPr="00E7444B" w:rsidRDefault="00E7444B" w:rsidP="00E7444B">
      <w:pPr>
        <w:pStyle w:val="a4"/>
        <w:widowControl w:val="0"/>
        <w:spacing w:after="0"/>
        <w:ind w:left="0" w:firstLine="737"/>
        <w:jc w:val="both"/>
      </w:pPr>
      <w:r w:rsidRPr="00E7444B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E7444B">
        <w:t>надпредметной</w:t>
      </w:r>
      <w:proofErr w:type="spellEnd"/>
      <w:r w:rsidRPr="00E7444B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7444B">
        <w:t>общеучебные</w:t>
      </w:r>
      <w:proofErr w:type="spellEnd"/>
      <w:r w:rsidRPr="00E7444B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E7444B">
        <w:t>общеучебные</w:t>
      </w:r>
      <w:proofErr w:type="spellEnd"/>
      <w:r w:rsidRPr="00E7444B">
        <w:t xml:space="preserve"> умения: </w:t>
      </w:r>
      <w:r w:rsidRPr="00E7444B">
        <w:rPr>
          <w:b/>
          <w:i/>
        </w:rPr>
        <w:t>коммуникативные</w:t>
      </w:r>
      <w:r w:rsidRPr="00E7444B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E7444B">
        <w:rPr>
          <w:b/>
          <w:i/>
        </w:rPr>
        <w:t>интеллектуальные</w:t>
      </w:r>
      <w:r w:rsidRPr="00E7444B">
        <w:t xml:space="preserve"> (сравнение и сопоставление, соотнесение, синтез, обобщение, абстрагирование, оценивание и классификация), </w:t>
      </w:r>
      <w:r w:rsidRPr="00E7444B">
        <w:rPr>
          <w:b/>
          <w:i/>
        </w:rPr>
        <w:t>информационные</w:t>
      </w:r>
      <w:r w:rsidRPr="00E7444B"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E7444B">
        <w:rPr>
          <w:b/>
          <w:i/>
        </w:rPr>
        <w:t>организационные</w:t>
      </w:r>
      <w:r w:rsidRPr="00E7444B">
        <w:rPr>
          <w:b/>
        </w:rPr>
        <w:t xml:space="preserve"> </w:t>
      </w:r>
      <w:r w:rsidRPr="00E7444B"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E7444B">
        <w:t>самокоррекцию</w:t>
      </w:r>
      <w:proofErr w:type="spellEnd"/>
      <w:r w:rsidRPr="00E7444B">
        <w:t xml:space="preserve">).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4B">
        <w:rPr>
          <w:rFonts w:ascii="Times New Roman" w:hAnsi="Times New Roman" w:cs="Times New Roman"/>
          <w:b/>
          <w:sz w:val="24"/>
          <w:szCs w:val="24"/>
        </w:rPr>
        <w:t xml:space="preserve">Роль учебного курса «Русский язык»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4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7444B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</w:t>
      </w:r>
      <w:r w:rsidRPr="00E7444B">
        <w:rPr>
          <w:rFonts w:ascii="Times New Roman" w:hAnsi="Times New Roman" w:cs="Times New Roman"/>
          <w:sz w:val="24"/>
          <w:szCs w:val="24"/>
        </w:rPr>
        <w:lastRenderedPageBreak/>
        <w:t>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E7444B" w:rsidRPr="00E7444B" w:rsidRDefault="00E7444B" w:rsidP="00E74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b/>
          <w:color w:val="000000"/>
          <w:sz w:val="24"/>
          <w:szCs w:val="24"/>
        </w:rPr>
        <w:t>Выбор</w:t>
      </w:r>
      <w:r w:rsidRPr="00E7444B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направленности курса предполагает усиление семантического аспекта в изучении фак</w:t>
      </w:r>
      <w:r w:rsidRPr="00E7444B">
        <w:rPr>
          <w:rFonts w:ascii="Times New Roman" w:hAnsi="Times New Roman" w:cs="Times New Roman"/>
          <w:color w:val="000000"/>
          <w:sz w:val="24"/>
          <w:szCs w:val="24"/>
        </w:rPr>
        <w:softHyphen/>
        <w:t>тов и явлений языка.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44B">
        <w:rPr>
          <w:rFonts w:ascii="Times New Roman" w:hAnsi="Times New Roman" w:cs="Times New Roman"/>
          <w:color w:val="000000"/>
          <w:sz w:val="24"/>
          <w:szCs w:val="24"/>
        </w:rPr>
        <w:t>Помимо ставшего уже привычным внимания к значению слов и различных грамматических структур, особое место отводится морфемной се</w:t>
      </w:r>
      <w:r w:rsidRPr="00E7444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мантике. Осмысление значения морфем, внимание к внутренней форме слова не только развивает грамматическое мышление ребенка, но и помогает решить проблемы </w:t>
      </w:r>
      <w:proofErr w:type="spellStart"/>
      <w:r w:rsidRPr="00E7444B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7444B">
        <w:rPr>
          <w:rFonts w:ascii="Times New Roman" w:hAnsi="Times New Roman" w:cs="Times New Roman"/>
          <w:color w:val="000000"/>
          <w:sz w:val="24"/>
          <w:szCs w:val="24"/>
        </w:rPr>
        <w:t xml:space="preserve"> связей, по</w:t>
      </w:r>
      <w:r w:rsidRPr="00E7444B">
        <w:rPr>
          <w:rFonts w:ascii="Times New Roman" w:hAnsi="Times New Roman" w:cs="Times New Roman"/>
          <w:color w:val="000000"/>
          <w:sz w:val="24"/>
          <w:szCs w:val="24"/>
        </w:rPr>
        <w:softHyphen/>
        <w:t>зволяет сформировать грамматические, лексиче</w:t>
      </w:r>
      <w:r w:rsidRPr="00E7444B">
        <w:rPr>
          <w:rFonts w:ascii="Times New Roman" w:hAnsi="Times New Roman" w:cs="Times New Roman"/>
          <w:color w:val="000000"/>
          <w:sz w:val="24"/>
          <w:szCs w:val="24"/>
        </w:rPr>
        <w:softHyphen/>
        <w:t>ские, орфографические умения и навыки в их един</w:t>
      </w:r>
      <w:r w:rsidRPr="00E7444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стве. </w:t>
      </w:r>
    </w:p>
    <w:p w:rsidR="00E7444B" w:rsidRPr="00E7444B" w:rsidRDefault="00E7444B" w:rsidP="00E74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44B">
        <w:rPr>
          <w:rFonts w:ascii="Times New Roman" w:hAnsi="Times New Roman" w:cs="Times New Roman"/>
          <w:color w:val="000000"/>
          <w:sz w:val="24"/>
          <w:szCs w:val="24"/>
        </w:rPr>
        <w:t xml:space="preserve">       Речевая направленность курса предполагает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</w:t>
      </w:r>
      <w:r w:rsidRPr="00E7444B">
        <w:rPr>
          <w:rFonts w:ascii="Times New Roman" w:hAnsi="Times New Roman" w:cs="Times New Roman"/>
          <w:color w:val="000000"/>
          <w:sz w:val="24"/>
          <w:szCs w:val="24"/>
        </w:rPr>
        <w:softHyphen/>
        <w:t>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</w:t>
      </w:r>
    </w:p>
    <w:p w:rsidR="00E7444B" w:rsidRPr="00E7444B" w:rsidRDefault="00E7444B" w:rsidP="00E7444B">
      <w:pPr>
        <w:pStyle w:val="a3"/>
        <w:spacing w:before="0" w:beforeAutospacing="0" w:after="0" w:afterAutospacing="0"/>
        <w:ind w:firstLine="737"/>
        <w:jc w:val="both"/>
        <w:rPr>
          <w:b/>
        </w:rPr>
      </w:pPr>
      <w:r w:rsidRPr="00E7444B">
        <w:rPr>
          <w:b/>
          <w:bCs/>
        </w:rPr>
        <w:t xml:space="preserve"> Общая характеристика учебного предмета</w:t>
      </w:r>
    </w:p>
    <w:p w:rsidR="00E7444B" w:rsidRP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E7444B">
        <w:t>метапредметных</w:t>
      </w:r>
      <w:proofErr w:type="spellEnd"/>
      <w:r w:rsidRPr="00E7444B">
        <w:t xml:space="preserve"> и предметных целей обучения, что возможно на основе </w:t>
      </w:r>
      <w:proofErr w:type="spellStart"/>
      <w:r w:rsidRPr="00E7444B">
        <w:t>компетентностного</w:t>
      </w:r>
      <w:proofErr w:type="spellEnd"/>
      <w:r w:rsidRPr="00E7444B"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E7444B">
        <w:t>культуроведческой</w:t>
      </w:r>
      <w:proofErr w:type="spellEnd"/>
      <w:r w:rsidRPr="00E7444B">
        <w:t xml:space="preserve"> компетенций.</w:t>
      </w:r>
    </w:p>
    <w:p w:rsid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</w:t>
      </w:r>
      <w:r>
        <w:t>,</w:t>
      </w:r>
      <w:r w:rsidRPr="00E7444B">
        <w:t xml:space="preserve"> </w:t>
      </w:r>
      <w:proofErr w:type="gramStart"/>
      <w:r w:rsidRPr="00E7444B">
        <w:t>для данного возраста сферах</w:t>
      </w:r>
      <w:proofErr w:type="gramEnd"/>
      <w:r w:rsidRPr="00E7444B"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 xml:space="preserve"> </w:t>
      </w:r>
      <w:proofErr w:type="spellStart"/>
      <w:r w:rsidRPr="00E7444B">
        <w:t>Культуроведческая</w:t>
      </w:r>
      <w:proofErr w:type="spellEnd"/>
      <w:r w:rsidRPr="00E7444B"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>В программе реализован коммуникативно-</w:t>
      </w:r>
      <w:proofErr w:type="spellStart"/>
      <w:r w:rsidRPr="00E7444B">
        <w:t>деятельностный</w:t>
      </w:r>
      <w:proofErr w:type="spellEnd"/>
      <w:r w:rsidRPr="00E7444B">
        <w:t xml:space="preserve"> подход, предполагающий предъявление материала не только в </w:t>
      </w:r>
      <w:proofErr w:type="spellStart"/>
      <w:r w:rsidRPr="00E7444B">
        <w:t>знаниевой</w:t>
      </w:r>
      <w:proofErr w:type="spellEnd"/>
      <w:r w:rsidRPr="00E7444B">
        <w:t xml:space="preserve">, но и в </w:t>
      </w:r>
      <w:proofErr w:type="spellStart"/>
      <w:r w:rsidRPr="00E7444B">
        <w:t>деятельностной</w:t>
      </w:r>
      <w:proofErr w:type="spellEnd"/>
      <w:r w:rsidRPr="00E7444B">
        <w:t xml:space="preserve"> форме. Каждый раздел курса представлен в виде двух блоков.</w:t>
      </w:r>
    </w:p>
    <w:p w:rsidR="00E7444B" w:rsidRP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 xml:space="preserve"> 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  <w:r w:rsidRPr="00E7444B">
        <w:br/>
        <w:t>Усиление коммуникативно-</w:t>
      </w:r>
      <w:r>
        <w:t xml:space="preserve"> </w:t>
      </w:r>
      <w:proofErr w:type="spellStart"/>
      <w:r w:rsidRPr="00E7444B">
        <w:t>деятельностной</w:t>
      </w:r>
      <w:proofErr w:type="spellEnd"/>
      <w:r w:rsidRPr="00E7444B">
        <w:t xml:space="preserve"> направленности курса русского (родного) языка, нацеленность его на </w:t>
      </w:r>
      <w:proofErr w:type="spellStart"/>
      <w:r w:rsidRPr="00E7444B">
        <w:t>метапредметные</w:t>
      </w:r>
      <w:proofErr w:type="spellEnd"/>
      <w:r w:rsidRPr="00E7444B"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E7444B" w:rsidRP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 xml:space="preserve">Основными индикаторами функциональной грамотности, имеющей </w:t>
      </w:r>
      <w:proofErr w:type="spellStart"/>
      <w:r w:rsidRPr="00E7444B">
        <w:t>метапредметный</w:t>
      </w:r>
      <w:proofErr w:type="spellEnd"/>
      <w:r w:rsidRPr="00E7444B"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</w:t>
      </w:r>
      <w:r w:rsidRPr="00E7444B">
        <w:lastRenderedPageBreak/>
        <w:t xml:space="preserve">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E7444B">
        <w:t>самокоррекцию</w:t>
      </w:r>
      <w:proofErr w:type="spellEnd"/>
      <w:r w:rsidRPr="00E7444B"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E7444B" w:rsidRPr="00E7444B" w:rsidRDefault="00E7444B" w:rsidP="00E7444B">
      <w:pPr>
        <w:pStyle w:val="a3"/>
        <w:spacing w:before="0" w:beforeAutospacing="0" w:after="0" w:afterAutospacing="0"/>
        <w:ind w:firstLine="737"/>
        <w:jc w:val="both"/>
      </w:pPr>
      <w:r w:rsidRPr="00E7444B">
        <w:t xml:space="preserve">  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44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 в учебном плане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русского (родного) языка на этапе основного общего образования в объеме 714 ч.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 xml:space="preserve">В том числе: </w:t>
      </w:r>
      <w:bookmarkStart w:id="0" w:name="_GoBack"/>
      <w:bookmarkEnd w:id="0"/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 xml:space="preserve">в 5 классе — 170 ч,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 xml:space="preserve">в 6 классе — 204 ч,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 xml:space="preserve">в 7 классе — 136 ч,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 xml:space="preserve">в 8 классе —102 ч, </w:t>
      </w:r>
    </w:p>
    <w:p w:rsidR="00E7444B" w:rsidRPr="00E7444B" w:rsidRDefault="00E7444B" w:rsidP="00E7444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44B">
        <w:rPr>
          <w:rFonts w:ascii="Times New Roman" w:hAnsi="Times New Roman" w:cs="Times New Roman"/>
          <w:sz w:val="24"/>
          <w:szCs w:val="24"/>
        </w:rPr>
        <w:t>в 9 классе — 102 ч.</w:t>
      </w:r>
    </w:p>
    <w:p w:rsidR="0095788F" w:rsidRDefault="0095788F"/>
    <w:sectPr w:rsidR="0095788F" w:rsidSect="00E744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4B"/>
    <w:rsid w:val="0095788F"/>
    <w:rsid w:val="00E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80B7"/>
  <w15:chartTrackingRefBased/>
  <w15:docId w15:val="{37290878-C6A9-4DD7-AEEF-0D4B764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E74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4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744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4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444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2019-04-09T17:34:00Z</dcterms:created>
  <dcterms:modified xsi:type="dcterms:W3CDTF">2019-04-09T17:38:00Z</dcterms:modified>
</cp:coreProperties>
</file>