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A66" w:rsidRPr="003B2A66" w:rsidRDefault="003B2A66" w:rsidP="003B2A66">
      <w:pPr>
        <w:spacing w:after="300" w:line="240" w:lineRule="atLeast"/>
        <w:outlineLvl w:val="2"/>
        <w:rPr>
          <w:rFonts w:ascii="Arial" w:eastAsia="Times New Roman" w:hAnsi="Arial" w:cs="Arial"/>
          <w:b/>
          <w:bCs/>
          <w:caps/>
          <w:color w:val="222222"/>
          <w:sz w:val="34"/>
          <w:szCs w:val="34"/>
          <w:lang w:eastAsia="ru-RU"/>
        </w:rPr>
      </w:pPr>
      <w:r w:rsidRPr="003B2A66">
        <w:rPr>
          <w:rFonts w:ascii="Arial" w:eastAsia="Times New Roman" w:hAnsi="Arial" w:cs="Arial"/>
          <w:b/>
          <w:bCs/>
          <w:caps/>
          <w:color w:val="222222"/>
          <w:sz w:val="34"/>
          <w:szCs w:val="34"/>
          <w:lang w:eastAsia="ru-RU"/>
        </w:rPr>
        <w:t>ОБНОВЛЕННЫЕ НОРМАТИВЫ ГТО ВСТУПЯТ В СИЛУ 1 ЯНВАРЯ 2018 ГОДА</w:t>
      </w:r>
    </w:p>
    <w:p w:rsidR="003B2A66" w:rsidRPr="003B2A66" w:rsidRDefault="003B2A66" w:rsidP="003B2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A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Положением о комплексе ГТО утверждены обновленные государственные требования к уровню физической подготовленности населения.</w:t>
      </w:r>
    </w:p>
    <w:p w:rsidR="003B2A66" w:rsidRPr="003B2A66" w:rsidRDefault="003B2A66" w:rsidP="003B2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A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Новая редакция нормативов ГТО разработана с учётом 1 млн. результатов тестирования, полученных в рамках апробации комплекса в 2014-2016 гг., одобрена ведущими спортивными вузами страны, Министерством обороны России, общероссийскими федерациями по видам спорта и утверждена решением Коллегии </w:t>
      </w:r>
      <w:proofErr w:type="spellStart"/>
      <w:r w:rsidRPr="003B2A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Минспорта</w:t>
      </w:r>
      <w:proofErr w:type="spellEnd"/>
      <w:r w:rsidRPr="003B2A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 15 июня 2017 года. </w:t>
      </w:r>
    </w:p>
    <w:p w:rsidR="003B2A66" w:rsidRPr="003B2A66" w:rsidRDefault="003B2A66" w:rsidP="003B2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A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Среди нововведений - стандартизация условий выполнения испытаний и регистрация их результатов в метрической системе, а также введение дополнительных сквозных тестов для всех возрастных групп.</w:t>
      </w:r>
    </w:p>
    <w:p w:rsidR="003B2A66" w:rsidRPr="003B2A66" w:rsidRDefault="003B2A66" w:rsidP="003B2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A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Обновлённые нормативы вступят в силу с 1 января 2018 года и будут действовать на протяжении 4-х лет.</w:t>
      </w:r>
    </w:p>
    <w:p w:rsidR="003B2A66" w:rsidRPr="003B2A66" w:rsidRDefault="003B2A66" w:rsidP="003B2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A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связи с этим изменится отчетный период выполнения нормативов ГТО для обучающихся (1-6 возрастные ступени). В 2017-2018 гг. он будет разделен на 2 части:</w:t>
      </w:r>
    </w:p>
    <w:p w:rsidR="003B2A66" w:rsidRPr="003B2A66" w:rsidRDefault="003B2A66" w:rsidP="003B2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A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июля – 31 декабря 2017 г. – отчетный период, в течение которого действительны результаты тестирования по нормативам, действующим в 2017 году;</w:t>
      </w:r>
    </w:p>
    <w:p w:rsidR="003B2A66" w:rsidRPr="003B2A66" w:rsidRDefault="003B2A66" w:rsidP="003B2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A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января – 1 июля 2018 г. – отчетный период, в течение которого будут действительны новые нормативы ГТО.</w:t>
      </w:r>
    </w:p>
    <w:p w:rsidR="003B2A66" w:rsidRPr="003B2A66" w:rsidRDefault="003B2A66" w:rsidP="003B2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A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 взрослого населения (6-11 возрастные ступени) отчетный период останется без изменений с 1 января по 31 декабря 2018 г.</w:t>
      </w:r>
    </w:p>
    <w:p w:rsidR="003B2A66" w:rsidRPr="003B2A66" w:rsidRDefault="003B2A66" w:rsidP="003B2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B2A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настоящий момент </w:t>
      </w:r>
      <w:proofErr w:type="spellStart"/>
      <w:r w:rsidRPr="003B2A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Минспорт</w:t>
      </w:r>
      <w:proofErr w:type="spellEnd"/>
      <w:r w:rsidRPr="003B2A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 готовит соответствующий пакет дополнений в порядок тестирования, которым урегулирует «переходный период» каждые 4 года.</w:t>
      </w:r>
    </w:p>
    <w:p w:rsidR="003B2A66" w:rsidRPr="003B2A66" w:rsidRDefault="003B2A66" w:rsidP="003B2A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  <w:r w:rsidRPr="003B2A6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Всероссийскому физкультурно-спортивному комплексу «Готов к труду и обороне» в марте этого года исполнилось уже три года. И сегодня существует необходимость утверждения новых государственных требований, которые будут охватывать все возрастные и социальные группы населения.</w:t>
      </w:r>
    </w:p>
    <w:p w:rsidR="00383C7B" w:rsidRDefault="00383C7B"/>
    <w:sectPr w:rsidR="0038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66"/>
    <w:rsid w:val="00383C7B"/>
    <w:rsid w:val="003B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7558F-2F3C-48DC-B00F-0D905838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1317">
          <w:marLeft w:val="60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4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2018-01-25T13:24:00Z</dcterms:created>
  <dcterms:modified xsi:type="dcterms:W3CDTF">2018-01-25T13:26:00Z</dcterms:modified>
</cp:coreProperties>
</file>