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2B5" w:rsidRDefault="00217E8A">
      <w:pPr>
        <w:pStyle w:val="1"/>
      </w:pPr>
      <w:r>
        <w:t>Аннотация к рабочей программе по музыке 5 класс</w:t>
      </w:r>
    </w:p>
    <w:p w:rsidR="00E422B5" w:rsidRDefault="00217E8A">
      <w:pPr>
        <w:pStyle w:val="a3"/>
        <w:spacing w:before="82" w:line="314" w:lineRule="auto"/>
        <w:ind w:left="135" w:right="844" w:firstLine="700"/>
      </w:pPr>
      <w:r>
        <w:t xml:space="preserve">Рабочая программа по музыке для 5-ых классов составлена в соответствии с требованиями федерального государственного образовательного стандарта основного общего образования, примерной программы и на основе программы, разработанной авторами </w:t>
      </w:r>
      <w:proofErr w:type="spellStart"/>
      <w:r>
        <w:t>ГП.Сергеевой</w:t>
      </w:r>
      <w:proofErr w:type="spellEnd"/>
      <w:r>
        <w:t xml:space="preserve">, </w:t>
      </w:r>
      <w:proofErr w:type="spellStart"/>
      <w:r>
        <w:t>Е.Д</w:t>
      </w:r>
      <w:r>
        <w:t>.Критской</w:t>
      </w:r>
      <w:proofErr w:type="spellEnd"/>
      <w:r>
        <w:t xml:space="preserve">, </w:t>
      </w:r>
      <w:proofErr w:type="spellStart"/>
      <w:r>
        <w:t>Т.С.Шмагиной</w:t>
      </w:r>
      <w:proofErr w:type="spellEnd"/>
      <w:r>
        <w:t xml:space="preserve"> для 5-7 классов.</w:t>
      </w:r>
    </w:p>
    <w:p w:rsidR="00E422B5" w:rsidRDefault="00217E8A">
      <w:pPr>
        <w:pStyle w:val="a3"/>
        <w:spacing w:before="2"/>
        <w:ind w:left="836"/>
      </w:pPr>
      <w:r>
        <w:t>Рабочая программа по музыке ориентирована на обучающихся 5-х классов.</w:t>
      </w:r>
    </w:p>
    <w:p w:rsidR="00E422B5" w:rsidRDefault="00217E8A">
      <w:pPr>
        <w:spacing w:before="66" w:line="302" w:lineRule="auto"/>
        <w:ind w:left="135" w:right="1122"/>
        <w:jc w:val="both"/>
        <w:rPr>
          <w:sz w:val="21"/>
        </w:rPr>
      </w:pPr>
      <w:r>
        <w:rPr>
          <w:sz w:val="21"/>
        </w:rPr>
        <w:t xml:space="preserve">Уровень изучения предмета - базовый. Тематическое планирование рассчитано на </w:t>
      </w:r>
      <w:r>
        <w:rPr>
          <w:b/>
        </w:rPr>
        <w:t>1 учебный час в неделю, что составляет 34 учебных часа в год</w:t>
      </w:r>
      <w:r>
        <w:rPr>
          <w:sz w:val="21"/>
        </w:rPr>
        <w:t>.</w:t>
      </w:r>
    </w:p>
    <w:p w:rsidR="00E422B5" w:rsidRDefault="00217E8A">
      <w:pPr>
        <w:pStyle w:val="a3"/>
        <w:spacing w:before="5" w:line="314" w:lineRule="auto"/>
        <w:ind w:left="135" w:right="846" w:firstLine="700"/>
      </w:pPr>
      <w:r>
        <w:t>Данное</w:t>
      </w:r>
      <w:r>
        <w:t xml:space="preserve"> количество часов полностью соответствуют варианту авторской программы: </w:t>
      </w:r>
      <w:proofErr w:type="spellStart"/>
      <w:r>
        <w:t>ГП.Сергеева</w:t>
      </w:r>
      <w:proofErr w:type="spellEnd"/>
      <w:r>
        <w:t xml:space="preserve">, </w:t>
      </w:r>
      <w:proofErr w:type="spellStart"/>
      <w:r>
        <w:t>Е.Д.Критская</w:t>
      </w:r>
      <w:proofErr w:type="spellEnd"/>
      <w:r>
        <w:t xml:space="preserve">, </w:t>
      </w:r>
      <w:proofErr w:type="spellStart"/>
      <w:r>
        <w:t>Т.С.Шмагина</w:t>
      </w:r>
      <w:proofErr w:type="spellEnd"/>
      <w:r>
        <w:t xml:space="preserve">. Музыка. Рабочие программы. Предметная линия учебников </w:t>
      </w:r>
      <w:proofErr w:type="spellStart"/>
      <w:r>
        <w:t>ГП.Сергеевой</w:t>
      </w:r>
      <w:proofErr w:type="spellEnd"/>
      <w:r>
        <w:t xml:space="preserve">, </w:t>
      </w:r>
      <w:proofErr w:type="spellStart"/>
      <w:r>
        <w:t>Е.Д.Критской</w:t>
      </w:r>
      <w:proofErr w:type="spellEnd"/>
      <w:r>
        <w:t xml:space="preserve"> 5-7 </w:t>
      </w:r>
      <w:proofErr w:type="gramStart"/>
      <w:r>
        <w:t>классы.-</w:t>
      </w:r>
      <w:proofErr w:type="gramEnd"/>
      <w:r>
        <w:t xml:space="preserve"> </w:t>
      </w:r>
      <w:proofErr w:type="spellStart"/>
      <w:r>
        <w:t>М.:Просвещение</w:t>
      </w:r>
      <w:proofErr w:type="spellEnd"/>
      <w:r>
        <w:t>, 2013.- 64с.</w:t>
      </w:r>
    </w:p>
    <w:p w:rsidR="00E422B5" w:rsidRDefault="00217E8A">
      <w:pPr>
        <w:pStyle w:val="a3"/>
        <w:spacing w:line="309" w:lineRule="auto"/>
        <w:ind w:left="135" w:right="3115" w:firstLine="700"/>
        <w:jc w:val="left"/>
      </w:pPr>
      <w:r>
        <w:rPr>
          <w:b/>
          <w:sz w:val="22"/>
        </w:rPr>
        <w:t xml:space="preserve">Цель программы </w:t>
      </w:r>
      <w:r>
        <w:t>- разви</w:t>
      </w:r>
      <w:r>
        <w:t>тие музыкальной культуры школьников как неотъемлемой части духовной культуры.</w:t>
      </w:r>
    </w:p>
    <w:p w:rsidR="00E422B5" w:rsidRDefault="00217E8A">
      <w:pPr>
        <w:pStyle w:val="2"/>
        <w:spacing w:line="249" w:lineRule="exact"/>
        <w:ind w:left="836"/>
      </w:pPr>
      <w:r>
        <w:t>Задачи:</w:t>
      </w:r>
    </w:p>
    <w:p w:rsidR="00E422B5" w:rsidRDefault="00217E8A">
      <w:pPr>
        <w:pStyle w:val="a4"/>
        <w:numPr>
          <w:ilvl w:val="0"/>
          <w:numId w:val="7"/>
        </w:numPr>
        <w:tabs>
          <w:tab w:val="left" w:pos="877"/>
          <w:tab w:val="left" w:pos="878"/>
        </w:tabs>
        <w:spacing w:before="66" w:line="316" w:lineRule="auto"/>
        <w:ind w:left="135" w:right="1273" w:firstLine="0"/>
        <w:rPr>
          <w:sz w:val="21"/>
        </w:rPr>
      </w:pPr>
      <w:proofErr w:type="gramStart"/>
      <w:r>
        <w:rPr>
          <w:sz w:val="21"/>
        </w:rPr>
        <w:t>развитие</w:t>
      </w:r>
      <w:proofErr w:type="gramEnd"/>
      <w:r>
        <w:rPr>
          <w:sz w:val="21"/>
        </w:rPr>
        <w:t xml:space="preserve"> музыкальности; музыкального слуха, певческого голоса, музыкальной памяти, способности</w:t>
      </w:r>
      <w:r>
        <w:rPr>
          <w:spacing w:val="-7"/>
          <w:sz w:val="21"/>
        </w:rPr>
        <w:t xml:space="preserve"> </w:t>
      </w:r>
      <w:r>
        <w:rPr>
          <w:sz w:val="21"/>
        </w:rPr>
        <w:t>к</w:t>
      </w:r>
      <w:r>
        <w:rPr>
          <w:spacing w:val="-8"/>
          <w:sz w:val="21"/>
        </w:rPr>
        <w:t xml:space="preserve"> </w:t>
      </w:r>
      <w:r>
        <w:rPr>
          <w:sz w:val="21"/>
        </w:rPr>
        <w:t>сопереживанию;</w:t>
      </w:r>
      <w:r>
        <w:rPr>
          <w:spacing w:val="-6"/>
          <w:sz w:val="21"/>
        </w:rPr>
        <w:t xml:space="preserve"> </w:t>
      </w:r>
      <w:r>
        <w:rPr>
          <w:sz w:val="21"/>
        </w:rPr>
        <w:t>образного</w:t>
      </w:r>
      <w:r>
        <w:rPr>
          <w:spacing w:val="-6"/>
          <w:sz w:val="21"/>
        </w:rPr>
        <w:t xml:space="preserve"> </w:t>
      </w:r>
      <w:r>
        <w:rPr>
          <w:sz w:val="21"/>
        </w:rPr>
        <w:t>и</w:t>
      </w:r>
      <w:r>
        <w:rPr>
          <w:spacing w:val="-8"/>
          <w:sz w:val="21"/>
        </w:rPr>
        <w:t xml:space="preserve"> </w:t>
      </w:r>
      <w:r>
        <w:rPr>
          <w:sz w:val="21"/>
        </w:rPr>
        <w:t>ассоциативного</w:t>
      </w:r>
      <w:r>
        <w:rPr>
          <w:spacing w:val="-5"/>
          <w:sz w:val="21"/>
        </w:rPr>
        <w:t xml:space="preserve"> </w:t>
      </w:r>
      <w:r>
        <w:rPr>
          <w:sz w:val="21"/>
        </w:rPr>
        <w:t>мышления,</w:t>
      </w:r>
      <w:r>
        <w:rPr>
          <w:spacing w:val="-5"/>
          <w:sz w:val="21"/>
        </w:rPr>
        <w:t xml:space="preserve"> </w:t>
      </w:r>
      <w:r>
        <w:rPr>
          <w:sz w:val="21"/>
        </w:rPr>
        <w:t>творческого</w:t>
      </w:r>
      <w:r>
        <w:rPr>
          <w:spacing w:val="-6"/>
          <w:sz w:val="21"/>
        </w:rPr>
        <w:t xml:space="preserve"> </w:t>
      </w:r>
      <w:r>
        <w:rPr>
          <w:sz w:val="21"/>
        </w:rPr>
        <w:t>воображен</w:t>
      </w:r>
      <w:r>
        <w:rPr>
          <w:sz w:val="21"/>
        </w:rPr>
        <w:t>ия;</w:t>
      </w:r>
    </w:p>
    <w:p w:rsidR="00E422B5" w:rsidRDefault="00217E8A">
      <w:pPr>
        <w:pStyle w:val="a4"/>
        <w:numPr>
          <w:ilvl w:val="0"/>
          <w:numId w:val="7"/>
        </w:numPr>
        <w:tabs>
          <w:tab w:val="left" w:pos="877"/>
          <w:tab w:val="left" w:pos="878"/>
        </w:tabs>
        <w:spacing w:line="314" w:lineRule="auto"/>
        <w:ind w:left="135" w:right="1408" w:firstLine="0"/>
        <w:rPr>
          <w:sz w:val="21"/>
        </w:rPr>
      </w:pPr>
      <w:proofErr w:type="gramStart"/>
      <w:r>
        <w:rPr>
          <w:sz w:val="21"/>
        </w:rPr>
        <w:t>освоение</w:t>
      </w:r>
      <w:proofErr w:type="gramEnd"/>
      <w:r>
        <w:rPr>
          <w:sz w:val="21"/>
        </w:rPr>
        <w:t xml:space="preserve"> музыки и знаний о музыке, ее интонационно-образной природе, жанровом и стилевом многообразии, особенностях музыкального языка; музыкальном фольклоре, классическом</w:t>
      </w:r>
      <w:r>
        <w:rPr>
          <w:spacing w:val="-6"/>
          <w:sz w:val="21"/>
        </w:rPr>
        <w:t xml:space="preserve"> </w:t>
      </w:r>
      <w:r>
        <w:rPr>
          <w:sz w:val="21"/>
        </w:rPr>
        <w:t>наследии</w:t>
      </w:r>
      <w:r>
        <w:rPr>
          <w:spacing w:val="-5"/>
          <w:sz w:val="21"/>
        </w:rPr>
        <w:t xml:space="preserve"> </w:t>
      </w:r>
      <w:r>
        <w:rPr>
          <w:sz w:val="21"/>
        </w:rPr>
        <w:t>и</w:t>
      </w:r>
      <w:r>
        <w:rPr>
          <w:spacing w:val="-6"/>
          <w:sz w:val="21"/>
        </w:rPr>
        <w:t xml:space="preserve"> </w:t>
      </w:r>
      <w:r>
        <w:rPr>
          <w:sz w:val="21"/>
        </w:rPr>
        <w:t>современном</w:t>
      </w:r>
      <w:r>
        <w:rPr>
          <w:spacing w:val="-6"/>
          <w:sz w:val="21"/>
        </w:rPr>
        <w:t xml:space="preserve"> </w:t>
      </w:r>
      <w:r>
        <w:rPr>
          <w:sz w:val="21"/>
        </w:rPr>
        <w:t>творчестве</w:t>
      </w:r>
      <w:r>
        <w:rPr>
          <w:spacing w:val="-5"/>
          <w:sz w:val="21"/>
        </w:rPr>
        <w:t xml:space="preserve"> </w:t>
      </w:r>
      <w:r>
        <w:rPr>
          <w:sz w:val="21"/>
        </w:rPr>
        <w:t>отечественных</w:t>
      </w:r>
      <w:r>
        <w:rPr>
          <w:spacing w:val="-6"/>
          <w:sz w:val="21"/>
        </w:rPr>
        <w:t xml:space="preserve"> </w:t>
      </w:r>
      <w:r>
        <w:rPr>
          <w:sz w:val="21"/>
        </w:rPr>
        <w:t>и</w:t>
      </w:r>
      <w:r>
        <w:rPr>
          <w:spacing w:val="-5"/>
          <w:sz w:val="21"/>
        </w:rPr>
        <w:t xml:space="preserve"> </w:t>
      </w:r>
      <w:r>
        <w:rPr>
          <w:sz w:val="21"/>
        </w:rPr>
        <w:t>зарубежных</w:t>
      </w:r>
      <w:r>
        <w:rPr>
          <w:spacing w:val="-6"/>
          <w:sz w:val="21"/>
        </w:rPr>
        <w:t xml:space="preserve"> </w:t>
      </w:r>
      <w:r>
        <w:rPr>
          <w:sz w:val="21"/>
        </w:rPr>
        <w:t>композиторов;</w:t>
      </w:r>
      <w:r>
        <w:rPr>
          <w:spacing w:val="-6"/>
          <w:sz w:val="21"/>
        </w:rPr>
        <w:t xml:space="preserve"> </w:t>
      </w:r>
      <w:r>
        <w:rPr>
          <w:sz w:val="21"/>
        </w:rPr>
        <w:t>о воз</w:t>
      </w:r>
      <w:r>
        <w:rPr>
          <w:sz w:val="21"/>
        </w:rPr>
        <w:t>действии музыки на человека; о ее взаимосвязи с другими видами искусства и</w:t>
      </w:r>
      <w:r>
        <w:rPr>
          <w:spacing w:val="-25"/>
          <w:sz w:val="21"/>
        </w:rPr>
        <w:t xml:space="preserve"> </w:t>
      </w:r>
      <w:r>
        <w:rPr>
          <w:sz w:val="21"/>
        </w:rPr>
        <w:t>жизнью;</w:t>
      </w:r>
    </w:p>
    <w:p w:rsidR="00E422B5" w:rsidRDefault="00217E8A">
      <w:pPr>
        <w:pStyle w:val="a4"/>
        <w:numPr>
          <w:ilvl w:val="0"/>
          <w:numId w:val="7"/>
        </w:numPr>
        <w:tabs>
          <w:tab w:val="left" w:pos="877"/>
          <w:tab w:val="left" w:pos="878"/>
        </w:tabs>
        <w:spacing w:line="314" w:lineRule="auto"/>
        <w:ind w:left="135" w:right="847" w:firstLine="0"/>
        <w:rPr>
          <w:sz w:val="21"/>
        </w:rPr>
      </w:pPr>
      <w:proofErr w:type="gramStart"/>
      <w:r>
        <w:rPr>
          <w:sz w:val="21"/>
        </w:rPr>
        <w:t>овладение</w:t>
      </w:r>
      <w:proofErr w:type="gramEnd"/>
      <w:r>
        <w:rPr>
          <w:sz w:val="21"/>
        </w:rPr>
        <w:t xml:space="preserve"> практическими умениями и навыками в различных видах музыкально-творческой деятельности: слушании музыки, пении (в том числе с ориентацией на нотную запись), инструментальном</w:t>
      </w:r>
      <w:r>
        <w:rPr>
          <w:spacing w:val="-12"/>
          <w:sz w:val="21"/>
        </w:rPr>
        <w:t xml:space="preserve"> </w:t>
      </w:r>
      <w:proofErr w:type="spellStart"/>
      <w:r>
        <w:rPr>
          <w:sz w:val="21"/>
        </w:rPr>
        <w:t>музицировании</w:t>
      </w:r>
      <w:proofErr w:type="spellEnd"/>
      <w:r>
        <w:rPr>
          <w:sz w:val="21"/>
        </w:rPr>
        <w:t>,</w:t>
      </w:r>
      <w:r>
        <w:rPr>
          <w:spacing w:val="-10"/>
          <w:sz w:val="21"/>
        </w:rPr>
        <w:t xml:space="preserve"> </w:t>
      </w:r>
      <w:r>
        <w:rPr>
          <w:sz w:val="21"/>
        </w:rPr>
        <w:t>музыкально-пластическом</w:t>
      </w:r>
      <w:r>
        <w:rPr>
          <w:spacing w:val="-10"/>
          <w:sz w:val="21"/>
        </w:rPr>
        <w:t xml:space="preserve"> </w:t>
      </w:r>
      <w:r>
        <w:rPr>
          <w:sz w:val="21"/>
        </w:rPr>
        <w:t>движении,</w:t>
      </w:r>
      <w:r>
        <w:rPr>
          <w:spacing w:val="-10"/>
          <w:sz w:val="21"/>
        </w:rPr>
        <w:t xml:space="preserve"> </w:t>
      </w:r>
      <w:r>
        <w:rPr>
          <w:sz w:val="21"/>
        </w:rPr>
        <w:t>импровизации,</w:t>
      </w:r>
      <w:r>
        <w:rPr>
          <w:spacing w:val="-9"/>
          <w:sz w:val="21"/>
        </w:rPr>
        <w:t xml:space="preserve"> </w:t>
      </w:r>
      <w:r>
        <w:rPr>
          <w:sz w:val="21"/>
        </w:rPr>
        <w:t>драматиза</w:t>
      </w:r>
      <w:r>
        <w:rPr>
          <w:sz w:val="21"/>
        </w:rPr>
        <w:t>ции исполняемых</w:t>
      </w:r>
      <w:r>
        <w:rPr>
          <w:spacing w:val="-1"/>
          <w:sz w:val="21"/>
        </w:rPr>
        <w:t xml:space="preserve"> </w:t>
      </w:r>
      <w:r>
        <w:rPr>
          <w:sz w:val="21"/>
        </w:rPr>
        <w:t>произведений;</w:t>
      </w:r>
    </w:p>
    <w:p w:rsidR="00E422B5" w:rsidRDefault="00217E8A">
      <w:pPr>
        <w:pStyle w:val="a4"/>
        <w:numPr>
          <w:ilvl w:val="0"/>
          <w:numId w:val="7"/>
        </w:numPr>
        <w:tabs>
          <w:tab w:val="left" w:pos="877"/>
          <w:tab w:val="left" w:pos="878"/>
        </w:tabs>
        <w:spacing w:before="2" w:line="314" w:lineRule="auto"/>
        <w:ind w:left="135" w:right="974" w:firstLine="0"/>
        <w:rPr>
          <w:sz w:val="21"/>
        </w:rPr>
      </w:pPr>
      <w:proofErr w:type="gramStart"/>
      <w:r>
        <w:rPr>
          <w:sz w:val="21"/>
        </w:rPr>
        <w:t>воспитание</w:t>
      </w:r>
      <w:proofErr w:type="gramEnd"/>
      <w:r>
        <w:rPr>
          <w:spacing w:val="-6"/>
          <w:sz w:val="21"/>
        </w:rPr>
        <w:t xml:space="preserve"> </w:t>
      </w:r>
      <w:r>
        <w:rPr>
          <w:sz w:val="21"/>
        </w:rPr>
        <w:t>эмоционально-ценностного</w:t>
      </w:r>
      <w:r>
        <w:rPr>
          <w:spacing w:val="-6"/>
          <w:sz w:val="21"/>
        </w:rPr>
        <w:t xml:space="preserve"> </w:t>
      </w:r>
      <w:r>
        <w:rPr>
          <w:sz w:val="21"/>
        </w:rPr>
        <w:t>отношения</w:t>
      </w:r>
      <w:r>
        <w:rPr>
          <w:spacing w:val="-6"/>
          <w:sz w:val="21"/>
        </w:rPr>
        <w:t xml:space="preserve"> </w:t>
      </w:r>
      <w:r>
        <w:rPr>
          <w:sz w:val="21"/>
        </w:rPr>
        <w:t>к</w:t>
      </w:r>
      <w:r>
        <w:rPr>
          <w:spacing w:val="-7"/>
          <w:sz w:val="21"/>
        </w:rPr>
        <w:t xml:space="preserve"> </w:t>
      </w:r>
      <w:r>
        <w:rPr>
          <w:sz w:val="21"/>
        </w:rPr>
        <w:t>музыке;</w:t>
      </w:r>
      <w:r>
        <w:rPr>
          <w:spacing w:val="-7"/>
          <w:sz w:val="21"/>
        </w:rPr>
        <w:t xml:space="preserve"> </w:t>
      </w:r>
      <w:r>
        <w:rPr>
          <w:sz w:val="21"/>
        </w:rPr>
        <w:t>устойчивого</w:t>
      </w:r>
      <w:r>
        <w:rPr>
          <w:spacing w:val="-4"/>
          <w:sz w:val="21"/>
        </w:rPr>
        <w:t xml:space="preserve"> </w:t>
      </w:r>
      <w:r>
        <w:rPr>
          <w:sz w:val="21"/>
        </w:rPr>
        <w:t>интереса</w:t>
      </w:r>
      <w:r>
        <w:rPr>
          <w:spacing w:val="-6"/>
          <w:sz w:val="21"/>
        </w:rPr>
        <w:t xml:space="preserve"> </w:t>
      </w:r>
      <w:r>
        <w:rPr>
          <w:sz w:val="21"/>
        </w:rPr>
        <w:t>к</w:t>
      </w:r>
      <w:r>
        <w:rPr>
          <w:spacing w:val="-7"/>
          <w:sz w:val="21"/>
        </w:rPr>
        <w:t xml:space="preserve"> </w:t>
      </w:r>
      <w:r>
        <w:rPr>
          <w:sz w:val="21"/>
        </w:rPr>
        <w:t xml:space="preserve">музыке, музыкальному искусству своего народа и других народов мира; музыкального вкуса учащихся; потребности к самостоятельному общению с высокохудожественной музыкой и музыкальному самообразованию; </w:t>
      </w:r>
      <w:proofErr w:type="spellStart"/>
      <w:r>
        <w:rPr>
          <w:sz w:val="21"/>
        </w:rPr>
        <w:t>слушательской</w:t>
      </w:r>
      <w:proofErr w:type="spellEnd"/>
      <w:r>
        <w:rPr>
          <w:sz w:val="21"/>
        </w:rPr>
        <w:t xml:space="preserve"> и исполнительской культуры</w:t>
      </w:r>
      <w:r>
        <w:rPr>
          <w:spacing w:val="-6"/>
          <w:sz w:val="21"/>
        </w:rPr>
        <w:t xml:space="preserve"> </w:t>
      </w:r>
      <w:r>
        <w:rPr>
          <w:sz w:val="21"/>
        </w:rPr>
        <w:t>учащихся.</w:t>
      </w:r>
    </w:p>
    <w:p w:rsidR="00E422B5" w:rsidRDefault="00217E8A">
      <w:pPr>
        <w:pStyle w:val="a3"/>
        <w:spacing w:before="3" w:line="314" w:lineRule="auto"/>
        <w:ind w:left="135" w:right="845" w:firstLine="560"/>
      </w:pPr>
      <w:r>
        <w:t>Содерж</w:t>
      </w:r>
      <w:r>
        <w:t>ание программы базируется на нравственно - эстетическом, интонационно - образном, жанрово - стилевом постижении школьниками основных пластов музыкального искусства (Фольклор, музыка религиозной традиции, золотой фонд классической музыки, сочинения современ</w:t>
      </w:r>
      <w:r>
        <w:t>ных композиторов) в их взаимодействии с произведениями других видов</w:t>
      </w:r>
      <w:r>
        <w:rPr>
          <w:spacing w:val="-6"/>
        </w:rPr>
        <w:t xml:space="preserve"> </w:t>
      </w:r>
      <w:r>
        <w:t>искусства.</w:t>
      </w:r>
    </w:p>
    <w:p w:rsidR="00E422B5" w:rsidRDefault="00217E8A">
      <w:pPr>
        <w:pStyle w:val="a3"/>
        <w:spacing w:before="2" w:line="314" w:lineRule="auto"/>
        <w:ind w:left="135" w:right="848" w:firstLine="560"/>
      </w:pPr>
      <w:r>
        <w:t>Искусство, как и культура в целом, предстает перед школьниками как история развития человеческой памяти, величайшее нравственное значение которой, по словам академика Д. С. Лиха</w:t>
      </w:r>
      <w:r>
        <w:t>чева, «в преодолении времени». Отношение к памятникам любого из искусств (в том числе и музыкального искусства) — показатель культуры всего общества в целом и каждого человека в отдельности. Воспитание деятельной, творческой памяти — важнейшая задача музык</w:t>
      </w:r>
      <w:r>
        <w:t>ального образования в основной школе. Сохранение культурной среды, творческая жизнь в этой среде обеспечат привязанность к родным местам, социализацию личности</w:t>
      </w:r>
      <w:r>
        <w:rPr>
          <w:spacing w:val="-5"/>
        </w:rPr>
        <w:t xml:space="preserve"> </w:t>
      </w:r>
      <w:r>
        <w:t>учащихся.</w:t>
      </w:r>
    </w:p>
    <w:p w:rsidR="00E422B5" w:rsidRDefault="00217E8A">
      <w:pPr>
        <w:pStyle w:val="a3"/>
        <w:spacing w:before="6" w:line="314" w:lineRule="auto"/>
        <w:ind w:left="135" w:right="841" w:firstLine="720"/>
      </w:pPr>
      <w:r>
        <w:t>Содержание программы предмета «Музыка» реализует федеральный государственный образоват</w:t>
      </w:r>
      <w:r>
        <w:t xml:space="preserve">ельный стандарт основного общего образования и опирается на развивающее музыкальное образование и </w:t>
      </w:r>
      <w:proofErr w:type="spellStart"/>
      <w:r>
        <w:t>деятельностное</w:t>
      </w:r>
      <w:proofErr w:type="spellEnd"/>
      <w:r>
        <w:t xml:space="preserve"> освоение искусства. Поэтому программа и программно-методическое сопровождение предмета (учебник, блокнот для музыкальных записей, нотная хресто</w:t>
      </w:r>
      <w:r>
        <w:t>матия и аудиозаписи) отвечают требованиям, заложенным в Стандарте начального общего образования.</w:t>
      </w:r>
    </w:p>
    <w:p w:rsidR="00E422B5" w:rsidRDefault="00E422B5">
      <w:pPr>
        <w:spacing w:line="314" w:lineRule="auto"/>
        <w:sectPr w:rsidR="00E422B5">
          <w:type w:val="continuous"/>
          <w:pgSz w:w="11910" w:h="16840"/>
          <w:pgMar w:top="1260" w:right="440" w:bottom="280" w:left="1160" w:header="720" w:footer="720" w:gutter="0"/>
          <w:cols w:space="720"/>
        </w:sectPr>
      </w:pPr>
    </w:p>
    <w:p w:rsidR="00E422B5" w:rsidRDefault="00217E8A">
      <w:pPr>
        <w:pStyle w:val="a3"/>
        <w:spacing w:before="66"/>
        <w:ind w:left="856"/>
        <w:jc w:val="left"/>
      </w:pPr>
      <w:r>
        <w:lastRenderedPageBreak/>
        <w:t>Для выполнения всех видов обучающих работ по музыке в 5-м классе в УМК имеется</w:t>
      </w:r>
    </w:p>
    <w:p w:rsidR="00E422B5" w:rsidRDefault="00217E8A">
      <w:pPr>
        <w:pStyle w:val="a3"/>
        <w:spacing w:before="67" w:line="246" w:lineRule="exact"/>
        <w:ind w:left="135"/>
        <w:jc w:val="left"/>
      </w:pPr>
      <w:proofErr w:type="gramStart"/>
      <w:r>
        <w:rPr>
          <w:b/>
          <w:sz w:val="22"/>
        </w:rPr>
        <w:t>учебник</w:t>
      </w:r>
      <w:proofErr w:type="gramEnd"/>
      <w:r>
        <w:t xml:space="preserve">: Критская Е.Д. Музыка. 5 класс. </w:t>
      </w:r>
      <w:proofErr w:type="gramStart"/>
      <w:r>
        <w:t>М.:Просвещение</w:t>
      </w:r>
      <w:proofErr w:type="gramEnd"/>
      <w:r>
        <w:t>,2012.</w:t>
      </w:r>
    </w:p>
    <w:p w:rsidR="00E422B5" w:rsidRDefault="00217E8A">
      <w:pPr>
        <w:pStyle w:val="2"/>
        <w:spacing w:line="246" w:lineRule="exact"/>
        <w:ind w:left="115"/>
      </w:pPr>
      <w:r>
        <w:t>Осн</w:t>
      </w:r>
      <w:r>
        <w:t>овные темы разделов программы</w:t>
      </w:r>
    </w:p>
    <w:tbl>
      <w:tblPr>
        <w:tblStyle w:val="TableNormal"/>
        <w:tblW w:w="0" w:type="auto"/>
        <w:tblInd w:w="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06"/>
        <w:gridCol w:w="6378"/>
        <w:gridCol w:w="1116"/>
      </w:tblGrid>
      <w:tr w:rsidR="00E422B5">
        <w:trPr>
          <w:trHeight w:val="604"/>
        </w:trPr>
        <w:tc>
          <w:tcPr>
            <w:tcW w:w="1406" w:type="dxa"/>
          </w:tcPr>
          <w:p w:rsidR="00E422B5" w:rsidRDefault="00217E8A">
            <w:pPr>
              <w:pStyle w:val="TableParagraph"/>
              <w:spacing w:line="220" w:lineRule="exact"/>
              <w:ind w:left="211"/>
            </w:pPr>
            <w:r>
              <w:t>Четверть</w:t>
            </w:r>
          </w:p>
        </w:tc>
        <w:tc>
          <w:tcPr>
            <w:tcW w:w="6378" w:type="dxa"/>
          </w:tcPr>
          <w:p w:rsidR="00E422B5" w:rsidRDefault="00217E8A">
            <w:pPr>
              <w:pStyle w:val="TableParagraph"/>
              <w:spacing w:line="220" w:lineRule="exact"/>
              <w:ind w:left="2640" w:right="2628"/>
              <w:jc w:val="center"/>
            </w:pPr>
            <w:r>
              <w:t>Тема урока</w:t>
            </w:r>
          </w:p>
        </w:tc>
        <w:tc>
          <w:tcPr>
            <w:tcW w:w="1116" w:type="dxa"/>
          </w:tcPr>
          <w:p w:rsidR="00E422B5" w:rsidRDefault="00217E8A">
            <w:pPr>
              <w:pStyle w:val="TableParagraph"/>
              <w:spacing w:line="220" w:lineRule="exact"/>
              <w:ind w:left="233"/>
            </w:pPr>
            <w:r>
              <w:t>Кол-во</w:t>
            </w:r>
          </w:p>
          <w:p w:rsidR="00E422B5" w:rsidRDefault="00217E8A">
            <w:pPr>
              <w:pStyle w:val="TableParagraph"/>
              <w:spacing w:before="147" w:line="217" w:lineRule="exact"/>
              <w:ind w:left="300"/>
            </w:pPr>
            <w:proofErr w:type="gramStart"/>
            <w:r>
              <w:t>часов</w:t>
            </w:r>
            <w:proofErr w:type="gramEnd"/>
          </w:p>
        </w:tc>
      </w:tr>
      <w:tr w:rsidR="00E422B5">
        <w:trPr>
          <w:trHeight w:val="271"/>
        </w:trPr>
        <w:tc>
          <w:tcPr>
            <w:tcW w:w="7784" w:type="dxa"/>
            <w:gridSpan w:val="2"/>
          </w:tcPr>
          <w:p w:rsidR="00E422B5" w:rsidRDefault="00217E8A">
            <w:pPr>
              <w:pStyle w:val="TableParagraph"/>
              <w:spacing w:before="19"/>
              <w:ind w:left="1372" w:right="1379"/>
              <w:jc w:val="center"/>
              <w:rPr>
                <w:i/>
              </w:rPr>
            </w:pPr>
            <w:r>
              <w:rPr>
                <w:i/>
              </w:rPr>
              <w:t>I полугодие «Музыка и литература»</w:t>
            </w:r>
          </w:p>
        </w:tc>
        <w:tc>
          <w:tcPr>
            <w:tcW w:w="1116" w:type="dxa"/>
          </w:tcPr>
          <w:p w:rsidR="00E422B5" w:rsidRDefault="00217E8A">
            <w:pPr>
              <w:pStyle w:val="TableParagraph"/>
              <w:spacing w:before="19"/>
              <w:ind w:left="228"/>
              <w:rPr>
                <w:i/>
              </w:rPr>
            </w:pPr>
            <w:r>
              <w:rPr>
                <w:i/>
              </w:rPr>
              <w:t>16 час.</w:t>
            </w:r>
          </w:p>
        </w:tc>
      </w:tr>
      <w:tr w:rsidR="00E422B5">
        <w:trPr>
          <w:trHeight w:val="604"/>
        </w:trPr>
        <w:tc>
          <w:tcPr>
            <w:tcW w:w="1406" w:type="dxa"/>
          </w:tcPr>
          <w:p w:rsidR="00E422B5" w:rsidRDefault="00217E8A">
            <w:pPr>
              <w:pStyle w:val="TableParagraph"/>
              <w:numPr>
                <w:ilvl w:val="0"/>
                <w:numId w:val="6"/>
              </w:numPr>
              <w:tabs>
                <w:tab w:val="left" w:pos="166"/>
              </w:tabs>
              <w:spacing w:before="32" w:line="240" w:lineRule="auto"/>
              <w:ind w:hanging="155"/>
              <w:rPr>
                <w:sz w:val="21"/>
              </w:rPr>
            </w:pPr>
            <w:proofErr w:type="gramStart"/>
            <w:r>
              <w:rPr>
                <w:sz w:val="21"/>
              </w:rPr>
              <w:t>четверть</w:t>
            </w:r>
            <w:proofErr w:type="gramEnd"/>
          </w:p>
          <w:p w:rsidR="00E422B5" w:rsidRDefault="00217E8A">
            <w:pPr>
              <w:pStyle w:val="TableParagraph"/>
              <w:numPr>
                <w:ilvl w:val="0"/>
                <w:numId w:val="6"/>
              </w:numPr>
              <w:tabs>
                <w:tab w:val="left" w:pos="190"/>
              </w:tabs>
              <w:spacing w:before="89" w:line="222" w:lineRule="exact"/>
              <w:ind w:left="190" w:hanging="179"/>
              <w:rPr>
                <w:sz w:val="21"/>
              </w:rPr>
            </w:pPr>
            <w:proofErr w:type="gramStart"/>
            <w:r>
              <w:rPr>
                <w:sz w:val="21"/>
              </w:rPr>
              <w:t>четверть</w:t>
            </w:r>
            <w:proofErr w:type="gramEnd"/>
          </w:p>
        </w:tc>
        <w:tc>
          <w:tcPr>
            <w:tcW w:w="6378" w:type="dxa"/>
          </w:tcPr>
          <w:p w:rsidR="00E422B5" w:rsidRDefault="00E422B5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116" w:type="dxa"/>
          </w:tcPr>
          <w:p w:rsidR="00E422B5" w:rsidRDefault="00E422B5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E422B5">
        <w:trPr>
          <w:trHeight w:val="595"/>
        </w:trPr>
        <w:tc>
          <w:tcPr>
            <w:tcW w:w="7784" w:type="dxa"/>
            <w:gridSpan w:val="2"/>
          </w:tcPr>
          <w:p w:rsidR="00E422B5" w:rsidRDefault="00217E8A">
            <w:pPr>
              <w:pStyle w:val="TableParagraph"/>
              <w:spacing w:line="220" w:lineRule="exact"/>
              <w:ind w:left="1372" w:right="1382"/>
              <w:jc w:val="center"/>
              <w:rPr>
                <w:i/>
              </w:rPr>
            </w:pPr>
            <w:r>
              <w:rPr>
                <w:i/>
              </w:rPr>
              <w:t>II полугодие «Музыка и изобразительное искусство»</w:t>
            </w:r>
          </w:p>
        </w:tc>
        <w:tc>
          <w:tcPr>
            <w:tcW w:w="1116" w:type="dxa"/>
          </w:tcPr>
          <w:p w:rsidR="00E422B5" w:rsidRDefault="00217E8A">
            <w:pPr>
              <w:pStyle w:val="TableParagraph"/>
              <w:spacing w:line="220" w:lineRule="exact"/>
              <w:ind w:left="269" w:right="274"/>
              <w:jc w:val="center"/>
              <w:rPr>
                <w:i/>
              </w:rPr>
            </w:pPr>
            <w:r>
              <w:rPr>
                <w:i/>
              </w:rPr>
              <w:t>18</w:t>
            </w:r>
          </w:p>
          <w:p w:rsidR="00E422B5" w:rsidRDefault="00217E8A">
            <w:pPr>
              <w:pStyle w:val="TableParagraph"/>
              <w:spacing w:before="147" w:line="209" w:lineRule="exact"/>
              <w:ind w:left="272" w:right="274"/>
              <w:jc w:val="center"/>
              <w:rPr>
                <w:i/>
              </w:rPr>
            </w:pPr>
            <w:proofErr w:type="gramStart"/>
            <w:r>
              <w:rPr>
                <w:i/>
              </w:rPr>
              <w:t>часов</w:t>
            </w:r>
            <w:proofErr w:type="gramEnd"/>
          </w:p>
        </w:tc>
      </w:tr>
      <w:tr w:rsidR="00E422B5">
        <w:trPr>
          <w:trHeight w:val="590"/>
        </w:trPr>
        <w:tc>
          <w:tcPr>
            <w:tcW w:w="1406" w:type="dxa"/>
          </w:tcPr>
          <w:p w:rsidR="00E422B5" w:rsidRDefault="00217E8A">
            <w:pPr>
              <w:pStyle w:val="TableParagraph"/>
              <w:numPr>
                <w:ilvl w:val="0"/>
                <w:numId w:val="5"/>
              </w:numPr>
              <w:tabs>
                <w:tab w:val="left" w:pos="186"/>
              </w:tabs>
              <w:spacing w:before="18" w:line="240" w:lineRule="auto"/>
              <w:ind w:hanging="175"/>
              <w:rPr>
                <w:sz w:val="21"/>
              </w:rPr>
            </w:pPr>
            <w:proofErr w:type="gramStart"/>
            <w:r>
              <w:rPr>
                <w:sz w:val="21"/>
              </w:rPr>
              <w:t>четверть</w:t>
            </w:r>
            <w:proofErr w:type="gramEnd"/>
          </w:p>
          <w:p w:rsidR="00E422B5" w:rsidRDefault="00217E8A">
            <w:pPr>
              <w:pStyle w:val="TableParagraph"/>
              <w:numPr>
                <w:ilvl w:val="0"/>
                <w:numId w:val="5"/>
              </w:numPr>
              <w:tabs>
                <w:tab w:val="left" w:pos="190"/>
              </w:tabs>
              <w:spacing w:before="89" w:line="222" w:lineRule="exact"/>
              <w:ind w:left="190" w:hanging="179"/>
              <w:rPr>
                <w:sz w:val="21"/>
              </w:rPr>
            </w:pPr>
            <w:proofErr w:type="gramStart"/>
            <w:r>
              <w:rPr>
                <w:sz w:val="21"/>
              </w:rPr>
              <w:t>четверть</w:t>
            </w:r>
            <w:proofErr w:type="gramEnd"/>
          </w:p>
        </w:tc>
        <w:tc>
          <w:tcPr>
            <w:tcW w:w="6378" w:type="dxa"/>
          </w:tcPr>
          <w:p w:rsidR="00E422B5" w:rsidRDefault="00E422B5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116" w:type="dxa"/>
          </w:tcPr>
          <w:p w:rsidR="00E422B5" w:rsidRDefault="00E422B5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E422B5">
        <w:trPr>
          <w:trHeight w:val="344"/>
        </w:trPr>
        <w:tc>
          <w:tcPr>
            <w:tcW w:w="7784" w:type="dxa"/>
            <w:gridSpan w:val="2"/>
          </w:tcPr>
          <w:p w:rsidR="00E422B5" w:rsidRDefault="00217E8A">
            <w:pPr>
              <w:pStyle w:val="TableParagraph"/>
              <w:spacing w:line="220" w:lineRule="exact"/>
              <w:ind w:left="131"/>
            </w:pPr>
            <w:r>
              <w:t>За учебный год:</w:t>
            </w:r>
          </w:p>
        </w:tc>
        <w:tc>
          <w:tcPr>
            <w:tcW w:w="1116" w:type="dxa"/>
          </w:tcPr>
          <w:p w:rsidR="00E422B5" w:rsidRDefault="00217E8A">
            <w:pPr>
              <w:pStyle w:val="TableParagraph"/>
              <w:spacing w:line="210" w:lineRule="exact"/>
              <w:ind w:left="132"/>
              <w:rPr>
                <w:sz w:val="21"/>
              </w:rPr>
            </w:pPr>
            <w:r>
              <w:rPr>
                <w:sz w:val="21"/>
              </w:rPr>
              <w:t>34 ч.</w:t>
            </w:r>
          </w:p>
        </w:tc>
      </w:tr>
    </w:tbl>
    <w:p w:rsidR="00217E8A" w:rsidRDefault="00217E8A" w:rsidP="003F0EB1">
      <w:pPr>
        <w:spacing w:before="69"/>
        <w:ind w:left="876"/>
      </w:pPr>
      <w:bookmarkStart w:id="0" w:name="Аннотация_к_рабочей_программе_по_музыке_"/>
      <w:bookmarkStart w:id="1" w:name="_GoBack"/>
      <w:bookmarkEnd w:id="0"/>
      <w:bookmarkEnd w:id="1"/>
    </w:p>
    <w:sectPr w:rsidR="00217E8A" w:rsidSect="003F0EB1">
      <w:pgSz w:w="11910" w:h="16840"/>
      <w:pgMar w:top="1120" w:right="44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CB3A0E"/>
    <w:multiLevelType w:val="hybridMultilevel"/>
    <w:tmpl w:val="CBCA9738"/>
    <w:lvl w:ilvl="0" w:tplc="D054D994">
      <w:start w:val="1"/>
      <w:numFmt w:val="decimal"/>
      <w:lvlText w:val="%1."/>
      <w:lvlJc w:val="left"/>
      <w:pPr>
        <w:ind w:left="684" w:hanging="629"/>
        <w:jc w:val="left"/>
      </w:pPr>
      <w:rPr>
        <w:rFonts w:ascii="Courier New" w:eastAsia="Courier New" w:hAnsi="Courier New" w:cs="Courier New" w:hint="default"/>
        <w:spacing w:val="-3"/>
        <w:w w:val="100"/>
        <w:sz w:val="21"/>
        <w:szCs w:val="21"/>
        <w:lang w:val="ru-RU" w:eastAsia="ru-RU" w:bidi="ru-RU"/>
      </w:rPr>
    </w:lvl>
    <w:lvl w:ilvl="1" w:tplc="8948090E">
      <w:numFmt w:val="bullet"/>
      <w:lvlText w:val="•"/>
      <w:lvlJc w:val="left"/>
      <w:pPr>
        <w:ind w:left="1642" w:hanging="629"/>
      </w:pPr>
      <w:rPr>
        <w:rFonts w:hint="default"/>
        <w:lang w:val="ru-RU" w:eastAsia="ru-RU" w:bidi="ru-RU"/>
      </w:rPr>
    </w:lvl>
    <w:lvl w:ilvl="2" w:tplc="DA9EA2BC">
      <w:numFmt w:val="bullet"/>
      <w:lvlText w:val="•"/>
      <w:lvlJc w:val="left"/>
      <w:pPr>
        <w:ind w:left="2605" w:hanging="629"/>
      </w:pPr>
      <w:rPr>
        <w:rFonts w:hint="default"/>
        <w:lang w:val="ru-RU" w:eastAsia="ru-RU" w:bidi="ru-RU"/>
      </w:rPr>
    </w:lvl>
    <w:lvl w:ilvl="3" w:tplc="99721842">
      <w:numFmt w:val="bullet"/>
      <w:lvlText w:val="•"/>
      <w:lvlJc w:val="left"/>
      <w:pPr>
        <w:ind w:left="3567" w:hanging="629"/>
      </w:pPr>
      <w:rPr>
        <w:rFonts w:hint="default"/>
        <w:lang w:val="ru-RU" w:eastAsia="ru-RU" w:bidi="ru-RU"/>
      </w:rPr>
    </w:lvl>
    <w:lvl w:ilvl="4" w:tplc="1F26668C">
      <w:numFmt w:val="bullet"/>
      <w:lvlText w:val="•"/>
      <w:lvlJc w:val="left"/>
      <w:pPr>
        <w:ind w:left="4530" w:hanging="629"/>
      </w:pPr>
      <w:rPr>
        <w:rFonts w:hint="default"/>
        <w:lang w:val="ru-RU" w:eastAsia="ru-RU" w:bidi="ru-RU"/>
      </w:rPr>
    </w:lvl>
    <w:lvl w:ilvl="5" w:tplc="A4CA451A">
      <w:numFmt w:val="bullet"/>
      <w:lvlText w:val="•"/>
      <w:lvlJc w:val="left"/>
      <w:pPr>
        <w:ind w:left="5492" w:hanging="629"/>
      </w:pPr>
      <w:rPr>
        <w:rFonts w:hint="default"/>
        <w:lang w:val="ru-RU" w:eastAsia="ru-RU" w:bidi="ru-RU"/>
      </w:rPr>
    </w:lvl>
    <w:lvl w:ilvl="6" w:tplc="557E23E8">
      <w:numFmt w:val="bullet"/>
      <w:lvlText w:val="•"/>
      <w:lvlJc w:val="left"/>
      <w:pPr>
        <w:ind w:left="6455" w:hanging="629"/>
      </w:pPr>
      <w:rPr>
        <w:rFonts w:hint="default"/>
        <w:lang w:val="ru-RU" w:eastAsia="ru-RU" w:bidi="ru-RU"/>
      </w:rPr>
    </w:lvl>
    <w:lvl w:ilvl="7" w:tplc="C0FAE808">
      <w:numFmt w:val="bullet"/>
      <w:lvlText w:val="•"/>
      <w:lvlJc w:val="left"/>
      <w:pPr>
        <w:ind w:left="7417" w:hanging="629"/>
      </w:pPr>
      <w:rPr>
        <w:rFonts w:hint="default"/>
        <w:lang w:val="ru-RU" w:eastAsia="ru-RU" w:bidi="ru-RU"/>
      </w:rPr>
    </w:lvl>
    <w:lvl w:ilvl="8" w:tplc="FE3CEE38">
      <w:numFmt w:val="bullet"/>
      <w:lvlText w:val="•"/>
      <w:lvlJc w:val="left"/>
      <w:pPr>
        <w:ind w:left="8380" w:hanging="629"/>
      </w:pPr>
      <w:rPr>
        <w:rFonts w:hint="default"/>
        <w:lang w:val="ru-RU" w:eastAsia="ru-RU" w:bidi="ru-RU"/>
      </w:rPr>
    </w:lvl>
  </w:abstractNum>
  <w:abstractNum w:abstractNumId="1">
    <w:nsid w:val="2C3D5D8E"/>
    <w:multiLevelType w:val="hybridMultilevel"/>
    <w:tmpl w:val="D26E4074"/>
    <w:lvl w:ilvl="0" w:tplc="2D5478E8">
      <w:numFmt w:val="bullet"/>
      <w:lvlText w:val="•"/>
      <w:lvlJc w:val="left"/>
      <w:pPr>
        <w:ind w:left="1124" w:hanging="181"/>
      </w:pPr>
      <w:rPr>
        <w:rFonts w:ascii="Times New Roman" w:eastAsia="Times New Roman" w:hAnsi="Times New Roman" w:cs="Times New Roman" w:hint="default"/>
        <w:spacing w:val="-7"/>
        <w:w w:val="100"/>
        <w:sz w:val="22"/>
        <w:szCs w:val="22"/>
        <w:lang w:val="ru-RU" w:eastAsia="ru-RU" w:bidi="ru-RU"/>
      </w:rPr>
    </w:lvl>
    <w:lvl w:ilvl="1" w:tplc="F60CAFD6">
      <w:numFmt w:val="bullet"/>
      <w:lvlText w:val="•"/>
      <w:lvlJc w:val="left"/>
      <w:pPr>
        <w:ind w:left="2038" w:hanging="181"/>
      </w:pPr>
      <w:rPr>
        <w:rFonts w:hint="default"/>
        <w:lang w:val="ru-RU" w:eastAsia="ru-RU" w:bidi="ru-RU"/>
      </w:rPr>
    </w:lvl>
    <w:lvl w:ilvl="2" w:tplc="488A6EAA">
      <w:numFmt w:val="bullet"/>
      <w:lvlText w:val="•"/>
      <w:lvlJc w:val="left"/>
      <w:pPr>
        <w:ind w:left="2957" w:hanging="181"/>
      </w:pPr>
      <w:rPr>
        <w:rFonts w:hint="default"/>
        <w:lang w:val="ru-RU" w:eastAsia="ru-RU" w:bidi="ru-RU"/>
      </w:rPr>
    </w:lvl>
    <w:lvl w:ilvl="3" w:tplc="C840E0AE">
      <w:numFmt w:val="bullet"/>
      <w:lvlText w:val="•"/>
      <w:lvlJc w:val="left"/>
      <w:pPr>
        <w:ind w:left="3875" w:hanging="181"/>
      </w:pPr>
      <w:rPr>
        <w:rFonts w:hint="default"/>
        <w:lang w:val="ru-RU" w:eastAsia="ru-RU" w:bidi="ru-RU"/>
      </w:rPr>
    </w:lvl>
    <w:lvl w:ilvl="4" w:tplc="388A7902">
      <w:numFmt w:val="bullet"/>
      <w:lvlText w:val="•"/>
      <w:lvlJc w:val="left"/>
      <w:pPr>
        <w:ind w:left="4794" w:hanging="181"/>
      </w:pPr>
      <w:rPr>
        <w:rFonts w:hint="default"/>
        <w:lang w:val="ru-RU" w:eastAsia="ru-RU" w:bidi="ru-RU"/>
      </w:rPr>
    </w:lvl>
    <w:lvl w:ilvl="5" w:tplc="B706047E">
      <w:numFmt w:val="bullet"/>
      <w:lvlText w:val="•"/>
      <w:lvlJc w:val="left"/>
      <w:pPr>
        <w:ind w:left="5712" w:hanging="181"/>
      </w:pPr>
      <w:rPr>
        <w:rFonts w:hint="default"/>
        <w:lang w:val="ru-RU" w:eastAsia="ru-RU" w:bidi="ru-RU"/>
      </w:rPr>
    </w:lvl>
    <w:lvl w:ilvl="6" w:tplc="D520EB00">
      <w:numFmt w:val="bullet"/>
      <w:lvlText w:val="•"/>
      <w:lvlJc w:val="left"/>
      <w:pPr>
        <w:ind w:left="6631" w:hanging="181"/>
      </w:pPr>
      <w:rPr>
        <w:rFonts w:hint="default"/>
        <w:lang w:val="ru-RU" w:eastAsia="ru-RU" w:bidi="ru-RU"/>
      </w:rPr>
    </w:lvl>
    <w:lvl w:ilvl="7" w:tplc="1A9ADBBE">
      <w:numFmt w:val="bullet"/>
      <w:lvlText w:val="•"/>
      <w:lvlJc w:val="left"/>
      <w:pPr>
        <w:ind w:left="7549" w:hanging="181"/>
      </w:pPr>
      <w:rPr>
        <w:rFonts w:hint="default"/>
        <w:lang w:val="ru-RU" w:eastAsia="ru-RU" w:bidi="ru-RU"/>
      </w:rPr>
    </w:lvl>
    <w:lvl w:ilvl="8" w:tplc="B8426554">
      <w:numFmt w:val="bullet"/>
      <w:lvlText w:val="•"/>
      <w:lvlJc w:val="left"/>
      <w:pPr>
        <w:ind w:left="8468" w:hanging="181"/>
      </w:pPr>
      <w:rPr>
        <w:rFonts w:hint="default"/>
        <w:lang w:val="ru-RU" w:eastAsia="ru-RU" w:bidi="ru-RU"/>
      </w:rPr>
    </w:lvl>
  </w:abstractNum>
  <w:abstractNum w:abstractNumId="2">
    <w:nsid w:val="43031040"/>
    <w:multiLevelType w:val="hybridMultilevel"/>
    <w:tmpl w:val="26ACDEB0"/>
    <w:lvl w:ilvl="0" w:tplc="99A24D22">
      <w:numFmt w:val="bullet"/>
      <w:lvlText w:val="—"/>
      <w:lvlJc w:val="left"/>
      <w:pPr>
        <w:ind w:left="564" w:hanging="802"/>
      </w:pPr>
      <w:rPr>
        <w:rFonts w:ascii="Times New Roman" w:eastAsia="Times New Roman" w:hAnsi="Times New Roman" w:cs="Times New Roman" w:hint="default"/>
        <w:spacing w:val="-3"/>
        <w:w w:val="100"/>
        <w:sz w:val="21"/>
        <w:szCs w:val="21"/>
        <w:lang w:val="ru-RU" w:eastAsia="ru-RU" w:bidi="ru-RU"/>
      </w:rPr>
    </w:lvl>
    <w:lvl w:ilvl="1" w:tplc="7FA8CDC8">
      <w:numFmt w:val="bullet"/>
      <w:lvlText w:val="•"/>
      <w:lvlJc w:val="left"/>
      <w:pPr>
        <w:ind w:left="1534" w:hanging="802"/>
      </w:pPr>
      <w:rPr>
        <w:rFonts w:hint="default"/>
        <w:lang w:val="ru-RU" w:eastAsia="ru-RU" w:bidi="ru-RU"/>
      </w:rPr>
    </w:lvl>
    <w:lvl w:ilvl="2" w:tplc="E654E8B4">
      <w:numFmt w:val="bullet"/>
      <w:lvlText w:val="•"/>
      <w:lvlJc w:val="left"/>
      <w:pPr>
        <w:ind w:left="2509" w:hanging="802"/>
      </w:pPr>
      <w:rPr>
        <w:rFonts w:hint="default"/>
        <w:lang w:val="ru-RU" w:eastAsia="ru-RU" w:bidi="ru-RU"/>
      </w:rPr>
    </w:lvl>
    <w:lvl w:ilvl="3" w:tplc="DAD6D602">
      <w:numFmt w:val="bullet"/>
      <w:lvlText w:val="•"/>
      <w:lvlJc w:val="left"/>
      <w:pPr>
        <w:ind w:left="3483" w:hanging="802"/>
      </w:pPr>
      <w:rPr>
        <w:rFonts w:hint="default"/>
        <w:lang w:val="ru-RU" w:eastAsia="ru-RU" w:bidi="ru-RU"/>
      </w:rPr>
    </w:lvl>
    <w:lvl w:ilvl="4" w:tplc="C9A2F2A2">
      <w:numFmt w:val="bullet"/>
      <w:lvlText w:val="•"/>
      <w:lvlJc w:val="left"/>
      <w:pPr>
        <w:ind w:left="4458" w:hanging="802"/>
      </w:pPr>
      <w:rPr>
        <w:rFonts w:hint="default"/>
        <w:lang w:val="ru-RU" w:eastAsia="ru-RU" w:bidi="ru-RU"/>
      </w:rPr>
    </w:lvl>
    <w:lvl w:ilvl="5" w:tplc="C10A23BC">
      <w:numFmt w:val="bullet"/>
      <w:lvlText w:val="•"/>
      <w:lvlJc w:val="left"/>
      <w:pPr>
        <w:ind w:left="5432" w:hanging="802"/>
      </w:pPr>
      <w:rPr>
        <w:rFonts w:hint="default"/>
        <w:lang w:val="ru-RU" w:eastAsia="ru-RU" w:bidi="ru-RU"/>
      </w:rPr>
    </w:lvl>
    <w:lvl w:ilvl="6" w:tplc="3D042DA8">
      <w:numFmt w:val="bullet"/>
      <w:lvlText w:val="•"/>
      <w:lvlJc w:val="left"/>
      <w:pPr>
        <w:ind w:left="6407" w:hanging="802"/>
      </w:pPr>
      <w:rPr>
        <w:rFonts w:hint="default"/>
        <w:lang w:val="ru-RU" w:eastAsia="ru-RU" w:bidi="ru-RU"/>
      </w:rPr>
    </w:lvl>
    <w:lvl w:ilvl="7" w:tplc="CDD290DA">
      <w:numFmt w:val="bullet"/>
      <w:lvlText w:val="•"/>
      <w:lvlJc w:val="left"/>
      <w:pPr>
        <w:ind w:left="7381" w:hanging="802"/>
      </w:pPr>
      <w:rPr>
        <w:rFonts w:hint="default"/>
        <w:lang w:val="ru-RU" w:eastAsia="ru-RU" w:bidi="ru-RU"/>
      </w:rPr>
    </w:lvl>
    <w:lvl w:ilvl="8" w:tplc="7B18DD16">
      <w:numFmt w:val="bullet"/>
      <w:lvlText w:val="•"/>
      <w:lvlJc w:val="left"/>
      <w:pPr>
        <w:ind w:left="8356" w:hanging="802"/>
      </w:pPr>
      <w:rPr>
        <w:rFonts w:hint="default"/>
        <w:lang w:val="ru-RU" w:eastAsia="ru-RU" w:bidi="ru-RU"/>
      </w:rPr>
    </w:lvl>
  </w:abstractNum>
  <w:abstractNum w:abstractNumId="3">
    <w:nsid w:val="559A31AD"/>
    <w:multiLevelType w:val="hybridMultilevel"/>
    <w:tmpl w:val="077EDA60"/>
    <w:lvl w:ilvl="0" w:tplc="0E4CB980">
      <w:start w:val="1"/>
      <w:numFmt w:val="decimal"/>
      <w:lvlText w:val="%1"/>
      <w:lvlJc w:val="left"/>
      <w:pPr>
        <w:ind w:left="166" w:hanging="154"/>
        <w:jc w:val="left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ru-RU" w:eastAsia="ru-RU" w:bidi="ru-RU"/>
      </w:rPr>
    </w:lvl>
    <w:lvl w:ilvl="1" w:tplc="159E9012">
      <w:numFmt w:val="bullet"/>
      <w:lvlText w:val="•"/>
      <w:lvlJc w:val="left"/>
      <w:pPr>
        <w:ind w:left="283" w:hanging="154"/>
      </w:pPr>
      <w:rPr>
        <w:rFonts w:hint="default"/>
        <w:lang w:val="ru-RU" w:eastAsia="ru-RU" w:bidi="ru-RU"/>
      </w:rPr>
    </w:lvl>
    <w:lvl w:ilvl="2" w:tplc="ADD8E2BA">
      <w:numFmt w:val="bullet"/>
      <w:lvlText w:val="•"/>
      <w:lvlJc w:val="left"/>
      <w:pPr>
        <w:ind w:left="407" w:hanging="154"/>
      </w:pPr>
      <w:rPr>
        <w:rFonts w:hint="default"/>
        <w:lang w:val="ru-RU" w:eastAsia="ru-RU" w:bidi="ru-RU"/>
      </w:rPr>
    </w:lvl>
    <w:lvl w:ilvl="3" w:tplc="7A20C00E">
      <w:numFmt w:val="bullet"/>
      <w:lvlText w:val="•"/>
      <w:lvlJc w:val="left"/>
      <w:pPr>
        <w:ind w:left="530" w:hanging="154"/>
      </w:pPr>
      <w:rPr>
        <w:rFonts w:hint="default"/>
        <w:lang w:val="ru-RU" w:eastAsia="ru-RU" w:bidi="ru-RU"/>
      </w:rPr>
    </w:lvl>
    <w:lvl w:ilvl="4" w:tplc="87543836">
      <w:numFmt w:val="bullet"/>
      <w:lvlText w:val="•"/>
      <w:lvlJc w:val="left"/>
      <w:pPr>
        <w:ind w:left="654" w:hanging="154"/>
      </w:pPr>
      <w:rPr>
        <w:rFonts w:hint="default"/>
        <w:lang w:val="ru-RU" w:eastAsia="ru-RU" w:bidi="ru-RU"/>
      </w:rPr>
    </w:lvl>
    <w:lvl w:ilvl="5" w:tplc="DC1A4F26">
      <w:numFmt w:val="bullet"/>
      <w:lvlText w:val="•"/>
      <w:lvlJc w:val="left"/>
      <w:pPr>
        <w:ind w:left="778" w:hanging="154"/>
      </w:pPr>
      <w:rPr>
        <w:rFonts w:hint="default"/>
        <w:lang w:val="ru-RU" w:eastAsia="ru-RU" w:bidi="ru-RU"/>
      </w:rPr>
    </w:lvl>
    <w:lvl w:ilvl="6" w:tplc="D26C050A">
      <w:numFmt w:val="bullet"/>
      <w:lvlText w:val="•"/>
      <w:lvlJc w:val="left"/>
      <w:pPr>
        <w:ind w:left="901" w:hanging="154"/>
      </w:pPr>
      <w:rPr>
        <w:rFonts w:hint="default"/>
        <w:lang w:val="ru-RU" w:eastAsia="ru-RU" w:bidi="ru-RU"/>
      </w:rPr>
    </w:lvl>
    <w:lvl w:ilvl="7" w:tplc="C13257D4">
      <w:numFmt w:val="bullet"/>
      <w:lvlText w:val="•"/>
      <w:lvlJc w:val="left"/>
      <w:pPr>
        <w:ind w:left="1025" w:hanging="154"/>
      </w:pPr>
      <w:rPr>
        <w:rFonts w:hint="default"/>
        <w:lang w:val="ru-RU" w:eastAsia="ru-RU" w:bidi="ru-RU"/>
      </w:rPr>
    </w:lvl>
    <w:lvl w:ilvl="8" w:tplc="CCCC4844">
      <w:numFmt w:val="bullet"/>
      <w:lvlText w:val="•"/>
      <w:lvlJc w:val="left"/>
      <w:pPr>
        <w:ind w:left="1148" w:hanging="154"/>
      </w:pPr>
      <w:rPr>
        <w:rFonts w:hint="default"/>
        <w:lang w:val="ru-RU" w:eastAsia="ru-RU" w:bidi="ru-RU"/>
      </w:rPr>
    </w:lvl>
  </w:abstractNum>
  <w:abstractNum w:abstractNumId="4">
    <w:nsid w:val="65000D54"/>
    <w:multiLevelType w:val="hybridMultilevel"/>
    <w:tmpl w:val="EBD00CFC"/>
    <w:lvl w:ilvl="0" w:tplc="9F064F9C">
      <w:start w:val="3"/>
      <w:numFmt w:val="decimal"/>
      <w:lvlText w:val="%1"/>
      <w:lvlJc w:val="left"/>
      <w:pPr>
        <w:ind w:left="186" w:hanging="174"/>
        <w:jc w:val="left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ru-RU" w:eastAsia="ru-RU" w:bidi="ru-RU"/>
      </w:rPr>
    </w:lvl>
    <w:lvl w:ilvl="1" w:tplc="86388350">
      <w:numFmt w:val="bullet"/>
      <w:lvlText w:val="•"/>
      <w:lvlJc w:val="left"/>
      <w:pPr>
        <w:ind w:left="301" w:hanging="174"/>
      </w:pPr>
      <w:rPr>
        <w:rFonts w:hint="default"/>
        <w:lang w:val="ru-RU" w:eastAsia="ru-RU" w:bidi="ru-RU"/>
      </w:rPr>
    </w:lvl>
    <w:lvl w:ilvl="2" w:tplc="2B0A8932">
      <w:numFmt w:val="bullet"/>
      <w:lvlText w:val="•"/>
      <w:lvlJc w:val="left"/>
      <w:pPr>
        <w:ind w:left="423" w:hanging="174"/>
      </w:pPr>
      <w:rPr>
        <w:rFonts w:hint="default"/>
        <w:lang w:val="ru-RU" w:eastAsia="ru-RU" w:bidi="ru-RU"/>
      </w:rPr>
    </w:lvl>
    <w:lvl w:ilvl="3" w:tplc="B9C2EEFE">
      <w:numFmt w:val="bullet"/>
      <w:lvlText w:val="•"/>
      <w:lvlJc w:val="left"/>
      <w:pPr>
        <w:ind w:left="544" w:hanging="174"/>
      </w:pPr>
      <w:rPr>
        <w:rFonts w:hint="default"/>
        <w:lang w:val="ru-RU" w:eastAsia="ru-RU" w:bidi="ru-RU"/>
      </w:rPr>
    </w:lvl>
    <w:lvl w:ilvl="4" w:tplc="2D28D4B8">
      <w:numFmt w:val="bullet"/>
      <w:lvlText w:val="•"/>
      <w:lvlJc w:val="left"/>
      <w:pPr>
        <w:ind w:left="666" w:hanging="174"/>
      </w:pPr>
      <w:rPr>
        <w:rFonts w:hint="default"/>
        <w:lang w:val="ru-RU" w:eastAsia="ru-RU" w:bidi="ru-RU"/>
      </w:rPr>
    </w:lvl>
    <w:lvl w:ilvl="5" w:tplc="56B241F6">
      <w:numFmt w:val="bullet"/>
      <w:lvlText w:val="•"/>
      <w:lvlJc w:val="left"/>
      <w:pPr>
        <w:ind w:left="788" w:hanging="174"/>
      </w:pPr>
      <w:rPr>
        <w:rFonts w:hint="default"/>
        <w:lang w:val="ru-RU" w:eastAsia="ru-RU" w:bidi="ru-RU"/>
      </w:rPr>
    </w:lvl>
    <w:lvl w:ilvl="6" w:tplc="D62E4CAE">
      <w:numFmt w:val="bullet"/>
      <w:lvlText w:val="•"/>
      <w:lvlJc w:val="left"/>
      <w:pPr>
        <w:ind w:left="909" w:hanging="174"/>
      </w:pPr>
      <w:rPr>
        <w:rFonts w:hint="default"/>
        <w:lang w:val="ru-RU" w:eastAsia="ru-RU" w:bidi="ru-RU"/>
      </w:rPr>
    </w:lvl>
    <w:lvl w:ilvl="7" w:tplc="1F009254">
      <w:numFmt w:val="bullet"/>
      <w:lvlText w:val="•"/>
      <w:lvlJc w:val="left"/>
      <w:pPr>
        <w:ind w:left="1031" w:hanging="174"/>
      </w:pPr>
      <w:rPr>
        <w:rFonts w:hint="default"/>
        <w:lang w:val="ru-RU" w:eastAsia="ru-RU" w:bidi="ru-RU"/>
      </w:rPr>
    </w:lvl>
    <w:lvl w:ilvl="8" w:tplc="26DAF7B6">
      <w:numFmt w:val="bullet"/>
      <w:lvlText w:val="•"/>
      <w:lvlJc w:val="left"/>
      <w:pPr>
        <w:ind w:left="1152" w:hanging="174"/>
      </w:pPr>
      <w:rPr>
        <w:rFonts w:hint="default"/>
        <w:lang w:val="ru-RU" w:eastAsia="ru-RU" w:bidi="ru-RU"/>
      </w:rPr>
    </w:lvl>
  </w:abstractNum>
  <w:abstractNum w:abstractNumId="5">
    <w:nsid w:val="6B5732B2"/>
    <w:multiLevelType w:val="hybridMultilevel"/>
    <w:tmpl w:val="453A5656"/>
    <w:lvl w:ilvl="0" w:tplc="B6185AE4">
      <w:numFmt w:val="bullet"/>
      <w:lvlText w:val="—"/>
      <w:lvlJc w:val="left"/>
      <w:pPr>
        <w:ind w:left="564" w:hanging="263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ru-RU" w:eastAsia="ru-RU" w:bidi="ru-RU"/>
      </w:rPr>
    </w:lvl>
    <w:lvl w:ilvl="1" w:tplc="4DA89EC6">
      <w:start w:val="1"/>
      <w:numFmt w:val="decimal"/>
      <w:lvlText w:val="%2)"/>
      <w:lvlJc w:val="left"/>
      <w:pPr>
        <w:ind w:left="564" w:hanging="756"/>
        <w:jc w:val="left"/>
      </w:pPr>
      <w:rPr>
        <w:rFonts w:ascii="Courier New" w:eastAsia="Courier New" w:hAnsi="Courier New" w:cs="Courier New" w:hint="default"/>
        <w:spacing w:val="-3"/>
        <w:w w:val="100"/>
        <w:sz w:val="21"/>
        <w:szCs w:val="21"/>
        <w:lang w:val="ru-RU" w:eastAsia="ru-RU" w:bidi="ru-RU"/>
      </w:rPr>
    </w:lvl>
    <w:lvl w:ilvl="2" w:tplc="991C4426">
      <w:start w:val="1"/>
      <w:numFmt w:val="decimal"/>
      <w:lvlText w:val="%3."/>
      <w:lvlJc w:val="left"/>
      <w:pPr>
        <w:ind w:left="844" w:hanging="578"/>
        <w:jc w:val="left"/>
      </w:pPr>
      <w:rPr>
        <w:rFonts w:ascii="Courier New" w:eastAsia="Courier New" w:hAnsi="Courier New" w:cs="Courier New" w:hint="default"/>
        <w:spacing w:val="-3"/>
        <w:w w:val="100"/>
        <w:sz w:val="21"/>
        <w:szCs w:val="21"/>
        <w:lang w:val="ru-RU" w:eastAsia="ru-RU" w:bidi="ru-RU"/>
      </w:rPr>
    </w:lvl>
    <w:lvl w:ilvl="3" w:tplc="CCEE4206">
      <w:numFmt w:val="bullet"/>
      <w:lvlText w:val="•"/>
      <w:lvlJc w:val="left"/>
      <w:pPr>
        <w:ind w:left="2943" w:hanging="578"/>
      </w:pPr>
      <w:rPr>
        <w:rFonts w:hint="default"/>
        <w:lang w:val="ru-RU" w:eastAsia="ru-RU" w:bidi="ru-RU"/>
      </w:rPr>
    </w:lvl>
    <w:lvl w:ilvl="4" w:tplc="70C6E88C">
      <w:numFmt w:val="bullet"/>
      <w:lvlText w:val="•"/>
      <w:lvlJc w:val="left"/>
      <w:pPr>
        <w:ind w:left="3995" w:hanging="578"/>
      </w:pPr>
      <w:rPr>
        <w:rFonts w:hint="default"/>
        <w:lang w:val="ru-RU" w:eastAsia="ru-RU" w:bidi="ru-RU"/>
      </w:rPr>
    </w:lvl>
    <w:lvl w:ilvl="5" w:tplc="C2D2941C">
      <w:numFmt w:val="bullet"/>
      <w:lvlText w:val="•"/>
      <w:lvlJc w:val="left"/>
      <w:pPr>
        <w:ind w:left="5046" w:hanging="578"/>
      </w:pPr>
      <w:rPr>
        <w:rFonts w:hint="default"/>
        <w:lang w:val="ru-RU" w:eastAsia="ru-RU" w:bidi="ru-RU"/>
      </w:rPr>
    </w:lvl>
    <w:lvl w:ilvl="6" w:tplc="6FCC5A26">
      <w:numFmt w:val="bullet"/>
      <w:lvlText w:val="•"/>
      <w:lvlJc w:val="left"/>
      <w:pPr>
        <w:ind w:left="6098" w:hanging="578"/>
      </w:pPr>
      <w:rPr>
        <w:rFonts w:hint="default"/>
        <w:lang w:val="ru-RU" w:eastAsia="ru-RU" w:bidi="ru-RU"/>
      </w:rPr>
    </w:lvl>
    <w:lvl w:ilvl="7" w:tplc="D6DAF57C">
      <w:numFmt w:val="bullet"/>
      <w:lvlText w:val="•"/>
      <w:lvlJc w:val="left"/>
      <w:pPr>
        <w:ind w:left="7150" w:hanging="578"/>
      </w:pPr>
      <w:rPr>
        <w:rFonts w:hint="default"/>
        <w:lang w:val="ru-RU" w:eastAsia="ru-RU" w:bidi="ru-RU"/>
      </w:rPr>
    </w:lvl>
    <w:lvl w:ilvl="8" w:tplc="309C2736">
      <w:numFmt w:val="bullet"/>
      <w:lvlText w:val="•"/>
      <w:lvlJc w:val="left"/>
      <w:pPr>
        <w:ind w:left="8202" w:hanging="578"/>
      </w:pPr>
      <w:rPr>
        <w:rFonts w:hint="default"/>
        <w:lang w:val="ru-RU" w:eastAsia="ru-RU" w:bidi="ru-RU"/>
      </w:rPr>
    </w:lvl>
  </w:abstractNum>
  <w:abstractNum w:abstractNumId="6">
    <w:nsid w:val="772F29A9"/>
    <w:multiLevelType w:val="hybridMultilevel"/>
    <w:tmpl w:val="E8128814"/>
    <w:lvl w:ilvl="0" w:tplc="F6E2DC74">
      <w:numFmt w:val="bullet"/>
      <w:lvlText w:val="-"/>
      <w:lvlJc w:val="left"/>
      <w:pPr>
        <w:ind w:left="136" w:hanging="742"/>
      </w:pPr>
      <w:rPr>
        <w:rFonts w:ascii="Times New Roman" w:eastAsia="Times New Roman" w:hAnsi="Times New Roman" w:cs="Times New Roman" w:hint="default"/>
        <w:spacing w:val="-3"/>
        <w:w w:val="100"/>
        <w:sz w:val="21"/>
        <w:szCs w:val="21"/>
        <w:lang w:val="ru-RU" w:eastAsia="ru-RU" w:bidi="ru-RU"/>
      </w:rPr>
    </w:lvl>
    <w:lvl w:ilvl="1" w:tplc="0BE6DE8C">
      <w:numFmt w:val="bullet"/>
      <w:lvlText w:val="•"/>
      <w:lvlJc w:val="left"/>
      <w:pPr>
        <w:ind w:left="1156" w:hanging="742"/>
      </w:pPr>
      <w:rPr>
        <w:rFonts w:hint="default"/>
        <w:lang w:val="ru-RU" w:eastAsia="ru-RU" w:bidi="ru-RU"/>
      </w:rPr>
    </w:lvl>
    <w:lvl w:ilvl="2" w:tplc="61AA4F8E">
      <w:numFmt w:val="bullet"/>
      <w:lvlText w:val="•"/>
      <w:lvlJc w:val="left"/>
      <w:pPr>
        <w:ind w:left="2173" w:hanging="742"/>
      </w:pPr>
      <w:rPr>
        <w:rFonts w:hint="default"/>
        <w:lang w:val="ru-RU" w:eastAsia="ru-RU" w:bidi="ru-RU"/>
      </w:rPr>
    </w:lvl>
    <w:lvl w:ilvl="3" w:tplc="66309506">
      <w:numFmt w:val="bullet"/>
      <w:lvlText w:val="•"/>
      <w:lvlJc w:val="left"/>
      <w:pPr>
        <w:ind w:left="3189" w:hanging="742"/>
      </w:pPr>
      <w:rPr>
        <w:rFonts w:hint="default"/>
        <w:lang w:val="ru-RU" w:eastAsia="ru-RU" w:bidi="ru-RU"/>
      </w:rPr>
    </w:lvl>
    <w:lvl w:ilvl="4" w:tplc="A9B8AD78">
      <w:numFmt w:val="bullet"/>
      <w:lvlText w:val="•"/>
      <w:lvlJc w:val="left"/>
      <w:pPr>
        <w:ind w:left="4206" w:hanging="742"/>
      </w:pPr>
      <w:rPr>
        <w:rFonts w:hint="default"/>
        <w:lang w:val="ru-RU" w:eastAsia="ru-RU" w:bidi="ru-RU"/>
      </w:rPr>
    </w:lvl>
    <w:lvl w:ilvl="5" w:tplc="48624B5A">
      <w:numFmt w:val="bullet"/>
      <w:lvlText w:val="•"/>
      <w:lvlJc w:val="left"/>
      <w:pPr>
        <w:ind w:left="5222" w:hanging="742"/>
      </w:pPr>
      <w:rPr>
        <w:rFonts w:hint="default"/>
        <w:lang w:val="ru-RU" w:eastAsia="ru-RU" w:bidi="ru-RU"/>
      </w:rPr>
    </w:lvl>
    <w:lvl w:ilvl="6" w:tplc="0FDE2F84">
      <w:numFmt w:val="bullet"/>
      <w:lvlText w:val="•"/>
      <w:lvlJc w:val="left"/>
      <w:pPr>
        <w:ind w:left="6239" w:hanging="742"/>
      </w:pPr>
      <w:rPr>
        <w:rFonts w:hint="default"/>
        <w:lang w:val="ru-RU" w:eastAsia="ru-RU" w:bidi="ru-RU"/>
      </w:rPr>
    </w:lvl>
    <w:lvl w:ilvl="7" w:tplc="69763F52">
      <w:numFmt w:val="bullet"/>
      <w:lvlText w:val="•"/>
      <w:lvlJc w:val="left"/>
      <w:pPr>
        <w:ind w:left="7255" w:hanging="742"/>
      </w:pPr>
      <w:rPr>
        <w:rFonts w:hint="default"/>
        <w:lang w:val="ru-RU" w:eastAsia="ru-RU" w:bidi="ru-RU"/>
      </w:rPr>
    </w:lvl>
    <w:lvl w:ilvl="8" w:tplc="BD002CDE">
      <w:numFmt w:val="bullet"/>
      <w:lvlText w:val="•"/>
      <w:lvlJc w:val="left"/>
      <w:pPr>
        <w:ind w:left="8272" w:hanging="742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2B5"/>
    <w:rsid w:val="00217E8A"/>
    <w:rsid w:val="003F0EB1"/>
    <w:rsid w:val="00E42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0820F4-908D-44B3-9874-BF92D5B79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spacing w:before="61"/>
      <w:ind w:left="455"/>
      <w:outlineLvl w:val="0"/>
    </w:pPr>
    <w:rPr>
      <w:b/>
      <w:bCs/>
      <w:i/>
      <w:sz w:val="38"/>
      <w:szCs w:val="38"/>
    </w:rPr>
  </w:style>
  <w:style w:type="paragraph" w:styleId="2">
    <w:name w:val="heading 2"/>
    <w:basedOn w:val="a"/>
    <w:uiPriority w:val="1"/>
    <w:qFormat/>
    <w:pPr>
      <w:ind w:left="544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564"/>
      <w:jc w:val="both"/>
    </w:pPr>
    <w:rPr>
      <w:sz w:val="21"/>
      <w:szCs w:val="21"/>
    </w:rPr>
  </w:style>
  <w:style w:type="paragraph" w:styleId="a4">
    <w:name w:val="List Paragraph"/>
    <w:basedOn w:val="a"/>
    <w:uiPriority w:val="1"/>
    <w:qFormat/>
    <w:pPr>
      <w:ind w:left="564" w:firstLine="700"/>
    </w:pPr>
  </w:style>
  <w:style w:type="paragraph" w:customStyle="1" w:styleId="TableParagraph">
    <w:name w:val="Table Paragraph"/>
    <w:basedOn w:val="a"/>
    <w:uiPriority w:val="1"/>
    <w:qFormat/>
    <w:pPr>
      <w:spacing w:line="233" w:lineRule="exact"/>
      <w:ind w:left="15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565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МБОУ СОШ №22</cp:lastModifiedBy>
  <cp:revision>2</cp:revision>
  <dcterms:created xsi:type="dcterms:W3CDTF">2022-12-12T05:28:00Z</dcterms:created>
  <dcterms:modified xsi:type="dcterms:W3CDTF">2022-12-12T05:28:00Z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2018-09-04T00:00:00Z</vt:filetime>
  </property>
  <property fmtid="{D5CDD505-2E9C-101B-9397-08002B2CF9AE}" pid="3" name="Creator">
    <vt:lpwstr>Writer</vt:lpwstr>
  </property>
  <property fmtid="{D5CDD505-2E9C-101B-9397-08002B2CF9AE}" pid="4" name="LastSaved">
    <vt:filetime>2018-09-04T00:00:00Z</vt:filetime>
  </property>
</Properties>
</file>